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364" w14:textId="110679FD" w:rsidR="00057F6C" w:rsidRPr="00AD0458" w:rsidRDefault="00864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862C" wp14:editId="63B5E3AE">
                <wp:simplePos x="0" y="0"/>
                <wp:positionH relativeFrom="column">
                  <wp:posOffset>5005355</wp:posOffset>
                </wp:positionH>
                <wp:positionV relativeFrom="paragraph">
                  <wp:posOffset>-453828</wp:posOffset>
                </wp:positionV>
                <wp:extent cx="1082565" cy="336331"/>
                <wp:effectExtent l="0" t="0" r="38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565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95E7B" w14:textId="2E66FAF4" w:rsidR="00864853" w:rsidRPr="00864853" w:rsidRDefault="00864853" w:rsidP="0086485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64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แบบฟอร์มที่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8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-35.75pt;width:85.2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" fillcolor="white [3201]" stroked="f" strokeweight=".5pt">
                <v:textbox>
                  <w:txbxContent>
                    <w:p w14:paraId="4D195E7B" w14:textId="2E66FAF4" w:rsidR="00864853" w:rsidRPr="00864853" w:rsidRDefault="00864853" w:rsidP="0086485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64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แบบฟอร์มที่ 5</w:t>
                      </w:r>
                    </w:p>
                  </w:txbxContent>
                </v:textbox>
              </v:shape>
            </w:pict>
          </mc:Fallback>
        </mc:AlternateContent>
      </w:r>
      <w:r w:rsidR="00057F6C" w:rsidRPr="00AD045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รายงานผลการปรับปรุงกระบวนงาน</w:t>
      </w:r>
    </w:p>
    <w:p w14:paraId="2CD93BA3" w14:textId="77777777" w:rsidR="00057F6C" w:rsidRPr="00AD0458" w:rsidRDefault="00057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4D19A8F" w14:textId="77777777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231839" w14:textId="48AF7118" w:rsidR="00057F6C" w:rsidRPr="00AD0458" w:rsidRDefault="00057F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ชื่อกระบวนงาน 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กระบวนงานการจ้างเหมาบริการช่วยงานด้านสัตวแพทย์ และจ้างเหมาด้านการเฝ้าระวัง ควบคุมและป้องกันโรคระบาดสัตว์</w:t>
      </w:r>
    </w:p>
    <w:p w14:paraId="156505FF" w14:textId="0AFEFB82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สำนักควบคุม ป้องกัน</w:t>
      </w:r>
    </w:p>
    <w:p w14:paraId="417A1703" w14:textId="69D79FB2" w:rsidR="00887490" w:rsidRPr="00AD0458" w:rsidRDefault="00057F6C" w:rsidP="008874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864853" w:rsidRPr="00AD0458">
        <w:rPr>
          <w:rFonts w:ascii="TH SarabunPSK" w:hAnsi="TH SarabunPSK" w:cs="TH SarabunPSK"/>
          <w:b/>
          <w:bCs/>
          <w:sz w:val="32"/>
          <w:szCs w:val="32"/>
          <w:cs/>
        </w:rPr>
        <w:t>รับิดชอบ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 xml:space="preserve">นายกิติภัทท์  สุจิต 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,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นางสาวปริศนา แสงอรุณ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 xml:space="preserve"> ,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นางสาวฮัสนะ ประสานวงษ์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</w:p>
    <w:p w14:paraId="5FA3BF75" w14:textId="6F1138F8" w:rsidR="00057F6C" w:rsidRPr="00AD0458" w:rsidRDefault="00057F6C" w:rsidP="00887490">
      <w:pPr>
        <w:spacing w:after="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เบอร์โทร. 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="00887490" w:rsidRPr="00AD0458">
        <w:rPr>
          <w:rFonts w:ascii="TH SarabunPSK" w:hAnsi="TH SarabunPSK" w:cs="TH SarabunPSK"/>
          <w:sz w:val="32"/>
          <w:szCs w:val="32"/>
          <w:cs/>
        </w:rPr>
        <w:t>02–653–4444 ต่อ 4114 - 6</w:t>
      </w:r>
    </w:p>
    <w:p w14:paraId="27F4D1B5" w14:textId="77777777" w:rsidR="00057F6C" w:rsidRPr="00AD0458" w:rsidRDefault="009F3F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CAC8F" wp14:editId="5AE4D8B1">
                <wp:simplePos x="0" y="0"/>
                <wp:positionH relativeFrom="column">
                  <wp:posOffset>15875</wp:posOffset>
                </wp:positionH>
                <wp:positionV relativeFrom="paragraph">
                  <wp:posOffset>154305</wp:posOffset>
                </wp:positionV>
                <wp:extent cx="5606415" cy="742315"/>
                <wp:effectExtent l="10160" t="1079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F77EF" w14:textId="77777777" w:rsidR="00057F6C" w:rsidRDefault="00057F6C">
                            <w:pPr>
                              <w:shd w:val="clear" w:color="auto" w:fill="F2F2F2"/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A4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16 โดยครอบคลุมประเด็นคำถาม จำนวน 10 ข้อ</w:t>
                            </w:r>
                          </w:p>
                          <w:p w14:paraId="26E8BEBD" w14:textId="77777777" w:rsidR="00057F6C" w:rsidRDefault="00057F6C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CAC8F" id="AutoShape 2" o:spid="_x0000_s1027" style="position:absolute;margin-left:1.25pt;margin-top:12.15pt;width:441.45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" fillcolor="#f2f2f2">
                <v:textbox>
                  <w:txbxContent>
                    <w:p w14:paraId="1D3F77EF" w14:textId="77777777" w:rsidR="00057F6C" w:rsidRDefault="00057F6C">
                      <w:pPr>
                        <w:shd w:val="clear" w:color="auto" w:fill="F2F2F2"/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โปรดสรุปรายงานผลการปรับปรุงกระบวนงาน โดยมีความยาวไม่เกิน 10 หน้ากระดาษ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A4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 16 โดยครอบคลุมประเด็นคำถาม จำนวน 10 ข้อ</w:t>
                      </w:r>
                    </w:p>
                    <w:p w14:paraId="26E8BEBD" w14:textId="77777777" w:rsidR="00057F6C" w:rsidRDefault="00057F6C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DDD4D" w14:textId="77777777" w:rsidR="00057F6C" w:rsidRPr="00AD0458" w:rsidRDefault="00057F6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2BFB6ED" w14:textId="77777777" w:rsidR="00057F6C" w:rsidRPr="00AD0458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D987ED" w14:textId="77777777" w:rsidR="00057F6C" w:rsidRPr="00AD0458" w:rsidRDefault="00057F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1. อธิบายปัญหา และสภาพการปฏิบัติงานเดิมก่อนที่จะริเริ่มการปรับปรุง</w:t>
      </w:r>
    </w:p>
    <w:p w14:paraId="1740633F" w14:textId="721563CB" w:rsidR="00057F6C" w:rsidRPr="00AD0458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(อธิบาย ความเป็นมา ปัญหา และความสำคัญที่นำมาสู่การริเริ่มกิจกรรม/โครงการ เพื่อการแก้ปัญหา โดยให้เขียนประเด็นที่เป็นหัวใจสำคัญแนวโน้ม ความท้าทายของปัญหา วัตถุประสงค์ของการพัฒนางาน และเงื่อนไขของสถานการณ์ รวมทั้งกลุ่มที่ได้รับผลกระทบด้วย)</w:t>
      </w:r>
    </w:p>
    <w:p w14:paraId="59E0250D" w14:textId="09636069" w:rsidR="00095813" w:rsidRPr="00AD0458" w:rsidRDefault="00D5708F" w:rsidP="00EA202B">
      <w:pPr>
        <w:pStyle w:val="Default"/>
        <w:ind w:firstLine="1440"/>
        <w:jc w:val="thaiDistribute"/>
        <w:rPr>
          <w:sz w:val="32"/>
          <w:szCs w:val="32"/>
        </w:rPr>
      </w:pPr>
      <w:r w:rsidRPr="00AD0458">
        <w:rPr>
          <w:sz w:val="32"/>
          <w:szCs w:val="32"/>
          <w:cs/>
        </w:rPr>
        <w:t>ด้วย ปัจจุบันยังคงมีการแพร่ระบาดของโรค</w:t>
      </w:r>
      <w:r w:rsidRPr="00AD0458">
        <w:rPr>
          <w:sz w:val="32"/>
          <w:szCs w:val="32"/>
          <w:cs/>
        </w:rPr>
        <w:t xml:space="preserve">ในสัตว์ เช่น โรคปากและเท้าเปื่อย โรคเฮโมรายิกเซพติกซีเมีย รวมถึงสัตว์ติดคน เช่น โรคบรูเซลลา วัณโรค ไข้หวัดนก โรคซัลโมเนลลา และโรคอุบัติใหม่ อุบัติซ้ำและโรคแปลกถิ่น เช่น โรคกาฬโรคแอฟริกาในม้า โรคอหิวาต์แอฟริกาในสุกร </w:t>
      </w:r>
      <w:r w:rsidRPr="00AD0458">
        <w:rPr>
          <w:sz w:val="32"/>
          <w:szCs w:val="32"/>
          <w:cs/>
        </w:rPr>
        <w:t>และมีแนวโน้ม</w:t>
      </w:r>
      <w:r w:rsidRPr="00AD0458">
        <w:rPr>
          <w:spacing w:val="-10"/>
          <w:sz w:val="32"/>
          <w:szCs w:val="32"/>
          <w:cs/>
        </w:rPr>
        <w:t xml:space="preserve">ขยายเป็นวงกว้างขึ้นอย่างต่อเนื่อง </w:t>
      </w:r>
      <w:r w:rsidRPr="00AD0458">
        <w:rPr>
          <w:sz w:val="32"/>
          <w:szCs w:val="32"/>
          <w:cs/>
        </w:rPr>
        <w:t xml:space="preserve">รวมทั้งยังพบการระบาดในประเทศเพื่อนบ้านอื่นๆ </w:t>
      </w:r>
      <w:r w:rsidR="00095813" w:rsidRPr="00AD0458">
        <w:rPr>
          <w:sz w:val="32"/>
          <w:szCs w:val="32"/>
          <w:cs/>
        </w:rPr>
        <w:t>อีกด้วย</w:t>
      </w:r>
      <w:r w:rsidR="00095813" w:rsidRPr="00AD0458">
        <w:rPr>
          <w:sz w:val="32"/>
          <w:szCs w:val="32"/>
        </w:rPr>
        <w:t xml:space="preserve"> </w:t>
      </w:r>
      <w:r w:rsidR="00095813" w:rsidRPr="00AD0458">
        <w:rPr>
          <w:sz w:val="32"/>
          <w:szCs w:val="32"/>
          <w:cs/>
        </w:rPr>
        <w:t>ซึ่ง</w:t>
      </w:r>
      <w:r w:rsidR="00095813" w:rsidRPr="00AD0458">
        <w:rPr>
          <w:sz w:val="32"/>
          <w:szCs w:val="32"/>
          <w:cs/>
        </w:rPr>
        <w:t>การบริหารจัดการด้านสุขภาพสัตว์ โดยเฉพาะอย่างยิ่งการเฝ้าระวังโรค การเสริมสร้างภูมิคุ้มกันโรค การควบคุม การเคลื่อนย้ายสัตว์และซากสัตว์ การปรับระบบการเลี้ยง และการควบคุมโรค จึงมีความสำคัญมากในการป้องกัน</w:t>
      </w:r>
      <w:r w:rsidR="00095813" w:rsidRPr="00AD0458">
        <w:rPr>
          <w:sz w:val="32"/>
          <w:szCs w:val="32"/>
          <w:cs/>
        </w:rPr>
        <w:t>โรค</w:t>
      </w:r>
      <w:r w:rsidR="00095813" w:rsidRPr="00AD0458">
        <w:rPr>
          <w:sz w:val="32"/>
          <w:szCs w:val="32"/>
          <w:cs/>
        </w:rPr>
        <w:t>ไม่ให้เกิดการแพร่กระจาย ลดผลกระทบ หรือความสูญเสียที่จะเกิดขึ้นจากกรณีการเกิดโรค</w:t>
      </w:r>
      <w:r w:rsidR="00095813" w:rsidRPr="00AD0458">
        <w:rPr>
          <w:sz w:val="32"/>
          <w:szCs w:val="32"/>
        </w:rPr>
        <w:t xml:space="preserve"> </w:t>
      </w:r>
      <w:r w:rsidR="00095813" w:rsidRPr="00AD0458">
        <w:rPr>
          <w:sz w:val="32"/>
          <w:szCs w:val="32"/>
          <w:cs/>
        </w:rPr>
        <w:t>นอกจากนี้ยังเป็นการสร้างความมั่นใจ และความปลอดภัยให้แก่ผู้บริโภค ทั้งภายในประเทศ และความเชื่อมั่นในระบบการควบคุม ป้องกันโรคของประเทศไทยเพื่อการส่งออกสัตว์และซากสัตว์ของประเทศคู่</w:t>
      </w:r>
      <w:r w:rsidR="00095813" w:rsidRPr="00AD0458">
        <w:rPr>
          <w:sz w:val="32"/>
          <w:szCs w:val="32"/>
          <w:cs/>
        </w:rPr>
        <w:t xml:space="preserve"> </w:t>
      </w:r>
      <w:r w:rsidR="00095813" w:rsidRPr="00AD0458">
        <w:rPr>
          <w:sz w:val="32"/>
          <w:szCs w:val="32"/>
          <w:cs/>
        </w:rPr>
        <w:t>กรมปศุสัตว์ ซึ่งเป็นหน่วยงานหลักในการรับผิดชอบดูแลสุขภาพ และสวัสดิภาพสัตว์ ส่งเสริมอาชีพการเลี้ยงสัตว์ ได้ดำเนินการเฝ้า ระวังและลดความเสี่ยงโรคระบาดสัตว์อย่างต่อเนื่อง</w:t>
      </w:r>
      <w:r w:rsidR="00095813" w:rsidRPr="00AD0458">
        <w:rPr>
          <w:sz w:val="32"/>
          <w:szCs w:val="32"/>
          <w:cs/>
        </w:rPr>
        <w:t xml:space="preserve"> อ</w:t>
      </w:r>
      <w:r w:rsidR="00095813" w:rsidRPr="00AD0458">
        <w:rPr>
          <w:sz w:val="32"/>
          <w:szCs w:val="32"/>
          <w:cs/>
        </w:rPr>
        <w:t>ย่างไรก็ตาม จำนวนบุคคลากร และเจ้าหน้าที่ผู้ปฏิบัติงานใน ระดับพื้นที่ ไม่เพียงพอที่จะสามารถดำเนินการเฝ้าระวัง และให้คำแนะนำด้านการดูแลสุขภาพ สวัสดิภาพ และการควบคุม ป้องกันโรคระบาด แก่เกษตรกรในพื้นที่ได้อย่างใกล้ชิด จึงมีความจำเป็นอย่างยิ่งที่จะต้องดำเนินการ จ้างเหมางานในพื้นที่ เพื่อให้สามารถปฏิบัติงานรองรับต่อภารกิจและนโยบายของกรมปศุสัตว์ เพื่อให้เกิดเครือข่ายในการเฝ้าระวังและ ลดความเสี่ยงโรคระบาดสัตว์ในพื้นที่ ที่สามารถปฏิบัติงานอย่างทันท่วงที</w:t>
      </w:r>
    </w:p>
    <w:p w14:paraId="5AFD7D9B" w14:textId="2100C6B2" w:rsidR="00EA202B" w:rsidRPr="00AD0458" w:rsidRDefault="00FE44C8" w:rsidP="00AA38FD">
      <w:pPr>
        <w:pStyle w:val="Default"/>
        <w:ind w:firstLine="1440"/>
        <w:jc w:val="thaiDistribute"/>
        <w:rPr>
          <w:sz w:val="32"/>
          <w:szCs w:val="32"/>
        </w:rPr>
      </w:pPr>
      <w:r w:rsidRPr="00AD0458">
        <w:rPr>
          <w:sz w:val="32"/>
          <w:szCs w:val="32"/>
          <w:cs/>
        </w:rPr>
        <w:t xml:space="preserve">การปรับปรุงกระบวนงานตามภารกิจหลักของหน่วยงาน โดยการพัฒนาคุณภาพการให้บริการและการเพิ่มประสิทธิภาพการปฏิบัติงานของหน่วยงานให้เป็นไปอย่างต่อเนื่องและมีมาตรฐาน มุ่งเน้นการพัฒนาปรับปรุงประสิทธิภาพของกระบวนงานและขั้นตอนการให้บริการ คุณภาพของเจ้าหน้าที่ผู้ให้บริการ </w:t>
      </w:r>
      <w:r w:rsidRPr="00AD0458">
        <w:rPr>
          <w:sz w:val="32"/>
          <w:szCs w:val="32"/>
          <w:cs/>
        </w:rPr>
        <w:lastRenderedPageBreak/>
        <w:t>คุณภาพของสิ่งอำนวยความสะดวก และคุณภาพการให้บริการในภาพรวม ให้สอดคล้องกับความต้องการ และความคาดหวังของผู้รับบริการและผู้มีส่วนได้ส่วนเสีย ก่อให้เกิดประโยชน์ในด้านต่าง ๆ เช่น นวัตกรรมการให้บริการ การบูรณาการการทำงาน และการลดต้นทุน รวมทั้งประโยชน์ต่อผู้รับบริการ  เป็นต้น</w:t>
      </w:r>
      <w:r w:rsidRPr="00AD0458">
        <w:rPr>
          <w:sz w:val="32"/>
          <w:szCs w:val="32"/>
          <w:cs/>
        </w:rPr>
        <w:t xml:space="preserve"> ซึ่งการปรับปรุงกระบวนงานดังกล่าวเป็นการสร้างความรับรู้ความเข้าใจให้กับผู้ที่เกี่ยวข้องในด้านสุขภาพสัตว์ </w:t>
      </w:r>
      <w:r w:rsidRPr="00AD0458">
        <w:rPr>
          <w:sz w:val="32"/>
          <w:szCs w:val="32"/>
          <w:cs/>
        </w:rPr>
        <w:t>การส่งเสริมและพัฒนาด้านสุขภาพสัตว์</w:t>
      </w:r>
      <w:r w:rsidRPr="00AD0458">
        <w:rPr>
          <w:sz w:val="32"/>
          <w:szCs w:val="32"/>
          <w:cs/>
        </w:rPr>
        <w:t xml:space="preserve"> </w:t>
      </w:r>
      <w:r w:rsidRPr="00AD0458">
        <w:rPr>
          <w:sz w:val="32"/>
          <w:szCs w:val="32"/>
          <w:cs/>
        </w:rPr>
        <w:t>การดำเนินการตามหลักวิชาการสัตวแพทย์ในการป้องกัน ควบคุม แก้ไขปัญหา</w:t>
      </w:r>
      <w:r w:rsidRPr="00AD0458">
        <w:rPr>
          <w:sz w:val="32"/>
          <w:szCs w:val="32"/>
          <w:cs/>
        </w:rPr>
        <w:t xml:space="preserve"> เพื่อให้สามารถปฏิบัติงานได้อย่างถูกต้องและเพิ่มประสิทธิภาพในการเฝ้าระวัง ป้องกัน ควบคุมโรคระบาดสัตว์ โดยการสร้างเครือข่ายในพื้นที่</w:t>
      </w:r>
    </w:p>
    <w:p w14:paraId="49C89918" w14:textId="77777777" w:rsidR="00EA202B" w:rsidRPr="00AD0458" w:rsidRDefault="00EA202B" w:rsidP="00EA202B">
      <w:pPr>
        <w:pStyle w:val="Default"/>
        <w:rPr>
          <w:sz w:val="32"/>
          <w:szCs w:val="32"/>
        </w:rPr>
      </w:pPr>
      <w:r w:rsidRPr="00AD0458">
        <w:rPr>
          <w:sz w:val="32"/>
          <w:szCs w:val="32"/>
          <w:cs/>
        </w:rPr>
        <w:t xml:space="preserve"> </w:t>
      </w:r>
      <w:r w:rsidRPr="00AD0458">
        <w:rPr>
          <w:b/>
          <w:bCs/>
          <w:sz w:val="32"/>
          <w:szCs w:val="32"/>
          <w:cs/>
        </w:rPr>
        <w:t xml:space="preserve">วัตถุประสงค์ </w:t>
      </w:r>
    </w:p>
    <w:p w14:paraId="2FA61C3D" w14:textId="11404C45" w:rsidR="00EA202B" w:rsidRPr="00AD0458" w:rsidRDefault="00EA202B" w:rsidP="00EA202B">
      <w:pPr>
        <w:pStyle w:val="Default"/>
        <w:ind w:firstLine="720"/>
        <w:rPr>
          <w:sz w:val="32"/>
          <w:szCs w:val="32"/>
        </w:rPr>
      </w:pPr>
      <w:r w:rsidRPr="00AD0458">
        <w:rPr>
          <w:sz w:val="32"/>
          <w:szCs w:val="32"/>
          <w:cs/>
        </w:rPr>
        <w:t xml:space="preserve">- </w:t>
      </w:r>
      <w:r w:rsidRPr="00AD0458">
        <w:rPr>
          <w:sz w:val="32"/>
          <w:szCs w:val="32"/>
          <w:cs/>
        </w:rPr>
        <w:t xml:space="preserve">เพื่อเพิ่มประสิทธิภาพการเฝ้าระวัง ป้องกัน ควบคุมโรคระบาดสัตว์ โดยการสร้างเครือข่ายในพื้นที่ </w:t>
      </w:r>
    </w:p>
    <w:p w14:paraId="526E68D2" w14:textId="66D6808A" w:rsidR="00EA202B" w:rsidRPr="00AD0458" w:rsidRDefault="00EA202B" w:rsidP="00EA202B">
      <w:pPr>
        <w:pStyle w:val="Default"/>
        <w:ind w:firstLine="720"/>
        <w:jc w:val="thaiDistribute"/>
        <w:rPr>
          <w:sz w:val="32"/>
          <w:szCs w:val="32"/>
        </w:rPr>
      </w:pPr>
      <w:r w:rsidRPr="00AD0458">
        <w:rPr>
          <w:sz w:val="32"/>
          <w:szCs w:val="32"/>
          <w:cs/>
        </w:rPr>
        <w:t xml:space="preserve">- </w:t>
      </w:r>
      <w:r w:rsidRPr="00AD0458">
        <w:rPr>
          <w:sz w:val="32"/>
          <w:szCs w:val="32"/>
          <w:cs/>
        </w:rPr>
        <w:t>เพื่อลดความเสี่ยงจากการเกิดโรคและแพร่กระจายโรคระบาดสัตว์ สร้างความเชื่อมั่นในระบบการควบคุม ป้องกันโรคที่มีผลต่อผู้บริโภคในประเทศ และตลาดการส่งออกสัตว์-ซากสัตว์ไปยังต่างประเทศ</w:t>
      </w:r>
    </w:p>
    <w:p w14:paraId="06764DC1" w14:textId="5A1654D0" w:rsidR="00EA202B" w:rsidRPr="00AD0458" w:rsidRDefault="00EA202B" w:rsidP="00EA202B">
      <w:pPr>
        <w:pStyle w:val="Default"/>
        <w:rPr>
          <w:sz w:val="32"/>
          <w:szCs w:val="32"/>
        </w:rPr>
      </w:pPr>
      <w:r w:rsidRPr="00AD0458">
        <w:rPr>
          <w:b/>
          <w:bCs/>
          <w:sz w:val="32"/>
          <w:szCs w:val="32"/>
          <w:cs/>
        </w:rPr>
        <w:t xml:space="preserve">เป้าหมาย </w:t>
      </w:r>
    </w:p>
    <w:p w14:paraId="03919226" w14:textId="13920D05" w:rsidR="00EA202B" w:rsidRPr="00AD0458" w:rsidRDefault="00EA202B" w:rsidP="00EA202B">
      <w:pPr>
        <w:pStyle w:val="Default"/>
        <w:ind w:firstLine="720"/>
        <w:rPr>
          <w:sz w:val="32"/>
          <w:szCs w:val="32"/>
        </w:rPr>
      </w:pPr>
      <w:r w:rsidRPr="00AD0458">
        <w:rPr>
          <w:sz w:val="32"/>
          <w:szCs w:val="32"/>
          <w:cs/>
        </w:rPr>
        <w:t xml:space="preserve">- </w:t>
      </w:r>
      <w:r w:rsidRPr="00AD0458">
        <w:rPr>
          <w:sz w:val="32"/>
          <w:szCs w:val="32"/>
          <w:cs/>
        </w:rPr>
        <w:t>พื้นที่การเลี้ยงสัตว์ รวมถึงพื้นที่เสี่ยงที่มีการระบาดของโรค จำนวน 7</w:t>
      </w:r>
      <w:r w:rsidR="001F5767" w:rsidRPr="00AD0458">
        <w:rPr>
          <w:sz w:val="32"/>
          <w:szCs w:val="32"/>
          <w:cs/>
        </w:rPr>
        <w:t>1</w:t>
      </w:r>
      <w:r w:rsidRPr="00AD0458">
        <w:rPr>
          <w:sz w:val="32"/>
          <w:szCs w:val="32"/>
          <w:cs/>
        </w:rPr>
        <w:t xml:space="preserve"> จังหวัด </w:t>
      </w:r>
    </w:p>
    <w:p w14:paraId="35F5EA99" w14:textId="1EAFE0AB" w:rsidR="00057F6C" w:rsidRPr="00AD0458" w:rsidRDefault="00057F6C" w:rsidP="008C5E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ab/>
      </w:r>
    </w:p>
    <w:p w14:paraId="3635D316" w14:textId="22F1FE40" w:rsidR="00057F6C" w:rsidRPr="00AD0458" w:rsidRDefault="00057F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รูปแสดงขั้นตอนการปฏิบัติงานเดิม (</w:t>
      </w:r>
      <w:r w:rsidRPr="00AD0458">
        <w:rPr>
          <w:rFonts w:ascii="TH SarabunPSK" w:hAnsi="TH SarabunPSK" w:cs="TH SarabunPSK"/>
          <w:sz w:val="32"/>
          <w:szCs w:val="32"/>
        </w:rPr>
        <w:t xml:space="preserve">Work flow </w:t>
      </w:r>
      <w:r w:rsidRPr="00AD0458">
        <w:rPr>
          <w:rFonts w:ascii="TH SarabunPSK" w:hAnsi="TH SarabunPSK" w:cs="TH SarabunPSK"/>
          <w:sz w:val="32"/>
          <w:szCs w:val="32"/>
          <w:cs/>
        </w:rPr>
        <w:t>ก่อนปรับปรุง)</w:t>
      </w:r>
    </w:p>
    <w:p w14:paraId="38B3918D" w14:textId="6A9A9972" w:rsidR="001F5767" w:rsidRPr="00AD0458" w:rsidRDefault="001F5767" w:rsidP="001F5767">
      <w:pPr>
        <w:pStyle w:val="ListParagraph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เนื่องด้วยกระบวนงานดังกล่าวยังไม่เคยจัดทำกระบวนงานมาก่อน จึงเป็นกระบวนการใหม่</w:t>
      </w:r>
    </w:p>
    <w:p w14:paraId="280EF4DE" w14:textId="77777777" w:rsidR="00057F6C" w:rsidRPr="00AD0458" w:rsidRDefault="00057F6C" w:rsidP="008C5E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4BA78" w14:textId="77777777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ผู้นำเสนอแนวทางการแก้ปัญหา ผู้ดำเนินการ และผู้มีส่วนได้ส่วนเสียของโครงการ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0274EB" w14:textId="3A88BA73" w:rsidR="00057F6C" w:rsidRPr="00AD0458" w:rsidRDefault="00057F6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(ระบุว่าใครมีส่วนร่วมในการออกแบบและ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หรือดำเนินการ ให้รวมถึงผู้เกี่ยวข้องอื่นๆ ทั้ง ข้าราชการ หน่วยงานของรัฐ สถาบัน ประชาชน องค์กรเอกชน ภาคเอกชน ฯลฯ โดยระบุขั้นตอนและอธิบายบทบาทของภาคส่วนที่เข้ามามีส่วนร่วม) </w:t>
      </w:r>
    </w:p>
    <w:p w14:paraId="2A65AF69" w14:textId="2DDAB08B" w:rsidR="00372B85" w:rsidRPr="00AD0458" w:rsidRDefault="00372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</w:p>
    <w:p w14:paraId="5C608218" w14:textId="19926F24" w:rsidR="00AA38FD" w:rsidRPr="00AD0458" w:rsidRDefault="00AA38FD" w:rsidP="00AA38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สำนักควบคุม ป้องกัน และบำบัดโรคสัตว์ มีหน้าที่ กำกับดูแล ขออนุมัติกรอบอัตรากำลัง ขออนุมัติหลักการจ้าง แนวทางการจ้าง เงื่อนไขการจ้าง</w:t>
      </w:r>
    </w:p>
    <w:p w14:paraId="6F55D8B1" w14:textId="51761822" w:rsidR="00AA38FD" w:rsidRPr="00AD0458" w:rsidRDefault="00AA38FD" w:rsidP="00AA38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สำนักงานปศุสัตว์เขต/จังหวัด มีหน้าที่</w:t>
      </w:r>
      <w:r w:rsidR="00372B85" w:rsidRPr="00AD0458">
        <w:rPr>
          <w:rFonts w:ascii="TH SarabunPSK" w:hAnsi="TH SarabunPSK" w:cs="TH SarabunPSK"/>
          <w:sz w:val="32"/>
          <w:szCs w:val="32"/>
          <w:cs/>
        </w:rPr>
        <w:t>จัดจ้างทำ</w:t>
      </w:r>
      <w:r w:rsidR="00372B85" w:rsidRPr="00AD0458">
        <w:rPr>
          <w:rFonts w:ascii="TH SarabunPSK" w:hAnsi="TH SarabunPSK" w:cs="TH SarabunPSK"/>
          <w:sz w:val="32"/>
          <w:szCs w:val="32"/>
          <w:cs/>
        </w:rPr>
        <w:t>สัญญาตามไตรมาสที่ได้รับงบประมาณ</w:t>
      </w:r>
      <w:r w:rsidR="00372B85" w:rsidRPr="00AD0458">
        <w:rPr>
          <w:rFonts w:ascii="TH SarabunPSK" w:hAnsi="TH SarabunPSK" w:cs="TH SarabunPSK"/>
          <w:sz w:val="32"/>
          <w:szCs w:val="32"/>
          <w:cs/>
        </w:rPr>
        <w:t>และ</w:t>
      </w:r>
      <w:r w:rsidR="003A44AB" w:rsidRPr="00AD0458">
        <w:rPr>
          <w:rFonts w:ascii="TH SarabunPSK" w:hAnsi="TH SarabunPSK" w:cs="TH SarabunPSK"/>
          <w:sz w:val="32"/>
          <w:szCs w:val="32"/>
          <w:cs/>
        </w:rPr>
        <w:t>ตามกรอบอัตรากำลัง</w:t>
      </w:r>
      <w:r w:rsidR="00372B85" w:rsidRPr="00AD0458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3A44AB" w:rsidRPr="00AD0458">
        <w:rPr>
          <w:rFonts w:ascii="TH SarabunPSK" w:hAnsi="TH SarabunPSK" w:cs="TH SarabunPSK"/>
          <w:sz w:val="32"/>
          <w:szCs w:val="32"/>
          <w:cs/>
        </w:rPr>
        <w:t xml:space="preserve"> ประชุมชี้แจงแนวทางการปฏิบัติงานให้กับจ้างเหมาฯ </w:t>
      </w:r>
      <w:r w:rsidRPr="00AD0458">
        <w:rPr>
          <w:rFonts w:ascii="TH SarabunPSK" w:hAnsi="TH SarabunPSK" w:cs="TH SarabunPSK"/>
          <w:sz w:val="32"/>
          <w:szCs w:val="32"/>
          <w:cs/>
        </w:rPr>
        <w:t>กำกับดูแล ราย</w:t>
      </w:r>
      <w:r w:rsidR="003A44AB" w:rsidRPr="00AD0458">
        <w:rPr>
          <w:rFonts w:ascii="TH SarabunPSK" w:hAnsi="TH SarabunPSK" w:cs="TH SarabunPSK"/>
          <w:sz w:val="32"/>
          <w:szCs w:val="32"/>
          <w:cs/>
        </w:rPr>
        <w:t>งานผลตามที่กำหนด</w:t>
      </w:r>
    </w:p>
    <w:p w14:paraId="75D90F80" w14:textId="39B39A37" w:rsidR="003A44AB" w:rsidRPr="00AD0458" w:rsidRDefault="003A44AB" w:rsidP="00372B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จ้าเหมาฯ มีหน้าที่</w:t>
      </w:r>
      <w:r w:rsidRPr="00AD0458">
        <w:rPr>
          <w:rFonts w:ascii="TH SarabunPSK" w:hAnsi="TH SarabunPSK" w:cs="TH SarabunPSK"/>
          <w:sz w:val="32"/>
          <w:szCs w:val="32"/>
          <w:cs/>
        </w:rPr>
        <w:t>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ช่วยดำเนินการปฏิบัติงานด้านสุขภาพสัตว์ทุกรายชนิดสัตว์ตามที่ได้รับมอบหมาย</w:t>
      </w:r>
    </w:p>
    <w:p w14:paraId="3A300207" w14:textId="2ECA6F9D" w:rsidR="00372B85" w:rsidRPr="00AD0458" w:rsidRDefault="00372B85" w:rsidP="00372B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14:paraId="604CE140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สรุปผลงานประจำปี เพื่อประกอบของบประมาณ</w:t>
      </w:r>
    </w:p>
    <w:p w14:paraId="006A4851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จัดทำกรอบอัตรากำลัง</w:t>
      </w:r>
    </w:p>
    <w:p w14:paraId="08650CC4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lastRenderedPageBreak/>
        <w:t>เสนอขออนุมัติกรอบอัตรา/ขออนุมัติหลักการจ้าง/แนวทางการจ้าง/เงื่อนไขการจ้าง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เข้าคณะกรรมพิจารณาจ้างเหมาบริการช่วยงานด้านสัตวแพทย์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และจ้างเหมาด้านการเฝ้าระวัง ควบคุมและป้องกันโรคระบาดสัตว์</w:t>
      </w:r>
    </w:p>
    <w:p w14:paraId="27A77DAB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เผยแพร่เอกสารหลักฐานยืนยันการจ้าง เงื่อนไขการจ้างแนวทางปฏิบัติ ไปยังหน่วยงานทาง </w:t>
      </w:r>
      <w:r w:rsidRPr="00AD0458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AD0458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Pr="00AD0458">
        <w:rPr>
          <w:rFonts w:ascii="TH SarabunPSK" w:hAnsi="TH SarabunPSK" w:cs="TH SarabunPSK"/>
          <w:sz w:val="32"/>
          <w:szCs w:val="32"/>
        </w:rPr>
        <w:t>, e-mail, website, Line</w:t>
      </w:r>
    </w:p>
    <w:p w14:paraId="5F8CCC84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จังหวัด/เขต ดำเนินการทำ</w:t>
      </w:r>
      <w:bookmarkStart w:id="0" w:name="_Hlk147490819"/>
      <w:r w:rsidRPr="00AD0458">
        <w:rPr>
          <w:rFonts w:ascii="TH SarabunPSK" w:hAnsi="TH SarabunPSK" w:cs="TH SarabunPSK"/>
          <w:sz w:val="32"/>
          <w:szCs w:val="32"/>
          <w:cs/>
        </w:rPr>
        <w:t xml:space="preserve">สัญญาตามไตรมาสที่ได้รับงบประมาณ </w:t>
      </w:r>
      <w:bookmarkEnd w:id="0"/>
      <w:r w:rsidRPr="00AD0458">
        <w:rPr>
          <w:rFonts w:ascii="TH SarabunPSK" w:hAnsi="TH SarabunPSK" w:cs="TH SarabunPSK"/>
          <w:sz w:val="32"/>
          <w:szCs w:val="32"/>
          <w:cs/>
        </w:rPr>
        <w:t>ประชุมชี้แจงแนวทางปฏิบัติงานแก่จ้างเหมาแล้วแจ้งให้กรมฯ ทราบ</w:t>
      </w:r>
    </w:p>
    <w:p w14:paraId="378EDFC6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ทบทวนการกำหนดกระบวนงาน และออกแบบกระบวนงานรายงาน โดยพิจารณาจากความต้องการของผู้รับบริการ ผู้มีส่วนได้ส่วนเสีย ข้อกำหนดด้านกฎหมาย ความคุ้มค่า และการลดต้นทุน ดังนี้</w:t>
      </w:r>
    </w:p>
    <w:p w14:paraId="7F2B7BCD" w14:textId="77777777" w:rsidR="00372B85" w:rsidRPr="00AD0458" w:rsidRDefault="00372B85" w:rsidP="00372B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ดำเนินการจ้างตามเงื่อนไข</w:t>
      </w:r>
    </w:p>
    <w:p w14:paraId="4239759D" w14:textId="77777777" w:rsidR="00372B85" w:rsidRPr="00AD0458" w:rsidRDefault="00372B85" w:rsidP="00372B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47490750"/>
      <w:r w:rsidRPr="00AD0458">
        <w:rPr>
          <w:rFonts w:ascii="TH SarabunPSK" w:hAnsi="TH SarabunPSK" w:cs="TH SarabunPSK"/>
          <w:sz w:val="32"/>
          <w:szCs w:val="32"/>
          <w:cs/>
        </w:rPr>
        <w:t xml:space="preserve">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</w:t>
      </w:r>
    </w:p>
    <w:p w14:paraId="3161D18B" w14:textId="77777777" w:rsidR="00372B85" w:rsidRPr="00AD0458" w:rsidRDefault="00372B85" w:rsidP="00372B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147490761"/>
      <w:bookmarkEnd w:id="1"/>
      <w:r w:rsidRPr="00AD0458">
        <w:rPr>
          <w:rFonts w:ascii="TH SarabunPSK" w:hAnsi="TH SarabunPSK" w:cs="TH SarabunPSK"/>
          <w:sz w:val="32"/>
          <w:szCs w:val="32"/>
          <w:cs/>
        </w:rPr>
        <w:t>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</w:r>
    </w:p>
    <w:p w14:paraId="10B07C3E" w14:textId="77777777" w:rsidR="00372B85" w:rsidRPr="00AD0458" w:rsidRDefault="00372B85" w:rsidP="00372B8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3" w:name="_Hlk147490777"/>
      <w:bookmarkEnd w:id="2"/>
      <w:r w:rsidRPr="00AD0458">
        <w:rPr>
          <w:rFonts w:ascii="TH SarabunPSK" w:hAnsi="TH SarabunPSK" w:cs="TH SarabunPSK"/>
          <w:sz w:val="32"/>
          <w:szCs w:val="32"/>
          <w:cs/>
        </w:rPr>
        <w:t>ช่วยดำเนินการปฏิบัติงานด้านสุขภาพสัตว์ทุกรายชนิดสัตว์ตามที่ได้รับมอบหมาย</w:t>
      </w:r>
    </w:p>
    <w:bookmarkEnd w:id="3"/>
    <w:p w14:paraId="5D9B1995" w14:textId="77777777" w:rsidR="00372B85" w:rsidRPr="00AD0458" w:rsidRDefault="00372B85" w:rsidP="00372B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การรายงาน เขต/จังหวัด/ศวพ./จ้างเหมาฯ</w:t>
      </w:r>
    </w:p>
    <w:p w14:paraId="223158C6" w14:textId="77777777" w:rsidR="00372B85" w:rsidRPr="00AD0458" w:rsidRDefault="00372B85" w:rsidP="00372B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AD0458">
        <w:rPr>
          <w:rFonts w:ascii="TH SarabunPSK" w:hAnsi="TH SarabunPSK" w:cs="TH SarabunPSK"/>
          <w:sz w:val="32"/>
          <w:szCs w:val="32"/>
        </w:rPr>
        <w:t xml:space="preserve">Google Form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D0458">
        <w:rPr>
          <w:rFonts w:ascii="TH SarabunPSK" w:hAnsi="TH SarabunPSK" w:cs="TH SarabunPSK"/>
          <w:sz w:val="32"/>
          <w:szCs w:val="32"/>
        </w:rPr>
        <w:t xml:space="preserve">DLD 4.0 </w:t>
      </w:r>
    </w:p>
    <w:p w14:paraId="5A277021" w14:textId="77777777" w:rsidR="00372B85" w:rsidRPr="00AD0458" w:rsidRDefault="00372B85" w:rsidP="00372B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รายงานผลใน ผส.2 ภายในวันที่ 5 ของเดือนถัดไป</w:t>
      </w:r>
    </w:p>
    <w:p w14:paraId="360597C7" w14:textId="77777777" w:rsidR="00372B85" w:rsidRPr="00AD0458" w:rsidRDefault="00372B85" w:rsidP="00372B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ตรวจสอบรายงานประจำเดือน</w:t>
      </w:r>
    </w:p>
    <w:p w14:paraId="0F9C7574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จัดทำคู่มือการปฏิบัติงาน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และจัดทำ </w:t>
      </w:r>
      <w:r w:rsidRPr="00AD0458">
        <w:rPr>
          <w:rFonts w:ascii="TH SarabunPSK" w:hAnsi="TH SarabunPSK" w:cs="TH SarabunPSK"/>
          <w:sz w:val="32"/>
          <w:szCs w:val="32"/>
        </w:rPr>
        <w:t xml:space="preserve">WORK FLOW </w:t>
      </w:r>
      <w:r w:rsidRPr="00AD0458">
        <w:rPr>
          <w:rFonts w:ascii="TH SarabunPSK" w:hAnsi="TH SarabunPSK" w:cs="TH SarabunPSK"/>
          <w:sz w:val="32"/>
          <w:szCs w:val="32"/>
          <w:cs/>
        </w:rPr>
        <w:t>ของกระบวนงาน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และเผยแพร่คู่มือการปฏิบัติงานเพื่อสร้างความเข้าใจ</w:t>
      </w:r>
    </w:p>
    <w:p w14:paraId="0052938C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สำนักงานปศุสัตว์เขต/จังหวัด/จ้างเหมาฯ รายงานตามแบบฟอร์มและช่องทางที่กำหนด</w:t>
      </w:r>
    </w:p>
    <w:p w14:paraId="7AF3225F" w14:textId="77777777" w:rsidR="00372B85" w:rsidRPr="00AD0458" w:rsidRDefault="00372B85" w:rsidP="00372B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ติดตามตรวจสอบรายงานประจำเดือนและสรุปผลการรายงานประจำปีเพื่อเสนอและจัดทำคำของบประมาณในปีถัดไป</w:t>
      </w:r>
    </w:p>
    <w:p w14:paraId="3C8AE3D1" w14:textId="490AB379" w:rsidR="003A44AB" w:rsidRPr="00AD0458" w:rsidRDefault="003A44AB" w:rsidP="00372B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75B6E09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994069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อธิบายให้เห็นถึงสิ่งที่เป็นความคิดริเริ่มในการพัฒนาบริการ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และแนวทางการแก้ปัญหาที่เป็นรูปแบบใหม่</w:t>
      </w:r>
    </w:p>
    <w:p w14:paraId="3748E0A0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ระบุแนวคิด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แรงบันดาลใจที่ก่อให้เกิดความคิดริเริ่มที่ทำให้การปรับปรุงบริการประสบความสำเร็จ)</w:t>
      </w:r>
    </w:p>
    <w:p w14:paraId="4E289868" w14:textId="5C4ACE0C" w:rsidR="00057F6C" w:rsidRPr="00AD0458" w:rsidRDefault="007C4655" w:rsidP="00576F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458">
        <w:rPr>
          <w:rFonts w:ascii="TH SarabunPSK" w:hAnsi="TH SarabunPSK" w:cs="TH SarabunPSK"/>
          <w:sz w:val="32"/>
          <w:szCs w:val="32"/>
          <w:cs/>
        </w:rPr>
        <w:t>จากการดำเนินการ</w:t>
      </w:r>
      <w:r w:rsidR="00576F24" w:rsidRPr="00AD0458">
        <w:rPr>
          <w:rFonts w:ascii="TH SarabunPSK" w:hAnsi="TH SarabunPSK" w:cs="TH SarabunPSK"/>
          <w:sz w:val="32"/>
          <w:szCs w:val="32"/>
          <w:cs/>
        </w:rPr>
        <w:t>รายงานของ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จ้างเหมาบริการช่วยงานด้านสัตวแพทย์ และจ้างเหมาด้านการเฝ้าระวัง ควบคุม ป้องกันโรคระบาดสัตว์ </w:t>
      </w:r>
      <w:r w:rsidR="00576F24" w:rsidRPr="00AD0458">
        <w:rPr>
          <w:rFonts w:ascii="TH SarabunPSK" w:hAnsi="TH SarabunPSK" w:cs="TH SarabunPSK"/>
          <w:sz w:val="32"/>
          <w:szCs w:val="32"/>
          <w:cs/>
        </w:rPr>
        <w:t xml:space="preserve">รวมถึงสำนักงานปศุสัตว์เขต/จังหวัด เมื่อตรวจสอบการรายงานประจำเดือนพบว่ายังมีบางพื้นที่รายงานไม่ครบถ้วนตามแนวทางที่กำหนดอาจส่งผลต่อการจัดทำคำของบประมาณในปีถัดไป </w:t>
      </w:r>
    </w:p>
    <w:p w14:paraId="3CCF789A" w14:textId="7E528867" w:rsidR="008C5E84" w:rsidRPr="00AD0458" w:rsidRDefault="008C5E84" w:rsidP="00576F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09151C" w14:textId="77777777" w:rsidR="008C5E84" w:rsidRPr="00AD0458" w:rsidRDefault="008C5E84" w:rsidP="00576F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F8FECA0" w14:textId="42564744" w:rsidR="00703434" w:rsidRPr="00AD0458" w:rsidRDefault="00703434" w:rsidP="00703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lastRenderedPageBreak/>
        <w:t xml:space="preserve">อ้างอิงจาก </w:t>
      </w:r>
      <w:r w:rsidRPr="00AD0458">
        <w:rPr>
          <w:rFonts w:ascii="TH SarabunPSK" w:hAnsi="TH SarabunPSK" w:cs="TH SarabunPSK"/>
          <w:sz w:val="32"/>
          <w:szCs w:val="32"/>
        </w:rPr>
        <w:t xml:space="preserve">: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ผลการปฎิบัติงาน 2566 </w:t>
      </w:r>
    </w:p>
    <w:p w14:paraId="7CDFDA3A" w14:textId="38DB11A0" w:rsidR="00703434" w:rsidRPr="00AD0458" w:rsidRDefault="00703434" w:rsidP="00703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แหล่งข้อมูล </w:t>
      </w:r>
      <w:r w:rsidRPr="00AD0458">
        <w:rPr>
          <w:rFonts w:ascii="TH SarabunPSK" w:hAnsi="TH SarabunPSK" w:cs="TH SarabunPSK"/>
          <w:sz w:val="32"/>
          <w:szCs w:val="32"/>
        </w:rPr>
        <w:t>: www.dconrol.go.th/news</w:t>
      </w:r>
    </w:p>
    <w:p w14:paraId="7812EDBE" w14:textId="523A7BA2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33679307" w14:textId="27803389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7C45C6E3" w14:textId="60459066" w:rsidR="002B17BE" w:rsidRPr="00AD0458" w:rsidRDefault="008C5E84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64DE37" wp14:editId="20A3D441">
            <wp:extent cx="5760085" cy="257241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7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45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EBD009" wp14:editId="2D98D132">
            <wp:extent cx="5676900" cy="3418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91" t="2270" r="1322" b="1884"/>
                    <a:stretch/>
                  </pic:blipFill>
                  <pic:spPr bwMode="auto">
                    <a:xfrm>
                      <a:off x="0" y="0"/>
                      <a:ext cx="5686587" cy="3424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045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C187F2" wp14:editId="12F81496">
            <wp:extent cx="5760085" cy="10881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169" b="40817"/>
                    <a:stretch/>
                  </pic:blipFill>
                  <pic:spPr bwMode="auto">
                    <a:xfrm>
                      <a:off x="0" y="0"/>
                      <a:ext cx="5760085" cy="108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1388F" w14:textId="1DB3AB68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10C36603" w14:textId="2A7BAAEA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5B04E77B" w14:textId="6631316C" w:rsidR="002B17BE" w:rsidRPr="00AD0458" w:rsidRDefault="002B17BE" w:rsidP="009D4CB7">
      <w:pPr>
        <w:spacing w:after="0" w:line="240" w:lineRule="auto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0841F0FA" w14:textId="7993F3D7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trike/>
          <w:color w:val="FF0000"/>
          <w:sz w:val="32"/>
          <w:szCs w:val="32"/>
        </w:rPr>
      </w:pPr>
    </w:p>
    <w:p w14:paraId="6D1E1881" w14:textId="14C462C7" w:rsidR="00057F6C" w:rsidRPr="00AD0458" w:rsidRDefault="00057F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รูปแสดงขั้นตอน/แผนผังการปฏิบัติงานใหม่</w:t>
      </w:r>
    </w:p>
    <w:p w14:paraId="5D08CBD2" w14:textId="3BFE8381" w:rsidR="002B17BE" w:rsidRPr="00AD0458" w:rsidRDefault="009D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DF14A" wp14:editId="7ECE5827">
                <wp:simplePos x="0" y="0"/>
                <wp:positionH relativeFrom="page">
                  <wp:posOffset>2732405</wp:posOffset>
                </wp:positionH>
                <wp:positionV relativeFrom="paragraph">
                  <wp:posOffset>146685</wp:posOffset>
                </wp:positionV>
                <wp:extent cx="2352675" cy="7620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C4C93" w14:textId="52FB7ABC" w:rsidR="002B17BE" w:rsidRPr="009D4CB7" w:rsidRDefault="002B17BE" w:rsidP="002B17B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สรุปผลงานประจำปี </w:t>
                            </w:r>
                            <w:r w:rsidR="009D4C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เพื่อประกอบของบประมาณ</w:t>
                            </w:r>
                          </w:p>
                          <w:p w14:paraId="35F68016" w14:textId="77777777" w:rsidR="002B17BE" w:rsidRPr="009D4CB7" w:rsidRDefault="002B17BE" w:rsidP="002B17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DF14A" id="Oval 12" o:spid="_x0000_s1028" style="position:absolute;left:0;text-align:left;margin-left:215.15pt;margin-top:11.55pt;width:185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" fillcolor="#70ad47 [3209]" strokecolor="#375623 [1609]" strokeweight="1pt">
                <v:stroke joinstyle="miter"/>
                <v:textbox>
                  <w:txbxContent>
                    <w:p w14:paraId="2DEC4C93" w14:textId="52FB7ABC" w:rsidR="002B17BE" w:rsidRPr="009D4CB7" w:rsidRDefault="002B17BE" w:rsidP="002B17B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สรุปผลงานประจำปี </w:t>
                      </w:r>
                      <w:r w:rsidR="009D4CB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เพื่อประกอบของบประมาณ</w:t>
                      </w:r>
                    </w:p>
                    <w:p w14:paraId="35F68016" w14:textId="77777777" w:rsidR="002B17BE" w:rsidRPr="009D4CB7" w:rsidRDefault="002B17BE" w:rsidP="002B17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0C71786C" w14:textId="1E92C2E2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35F8D14" w14:textId="7F4B11F1" w:rsidR="002B17BE" w:rsidRPr="00AD0458" w:rsidRDefault="009D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2E595938" wp14:editId="7DFC5371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428625" cy="428625"/>
            <wp:effectExtent l="0" t="0" r="9525" b="9525"/>
            <wp:wrapNone/>
            <wp:docPr id="15" name="Picture 15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5E2A" w14:textId="156146A6" w:rsidR="002B17BE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D07A94" w14:textId="75257A6F" w:rsidR="00576F24" w:rsidRPr="00AD0458" w:rsidRDefault="009D4C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5CEB" wp14:editId="4D18B971">
                <wp:simplePos x="0" y="0"/>
                <wp:positionH relativeFrom="margin">
                  <wp:posOffset>1517650</wp:posOffset>
                </wp:positionH>
                <wp:positionV relativeFrom="paragraph">
                  <wp:posOffset>129540</wp:posOffset>
                </wp:positionV>
                <wp:extent cx="26670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0B00" w14:textId="77777777" w:rsidR="002B17BE" w:rsidRPr="002B17BE" w:rsidRDefault="002B17BE" w:rsidP="002B17B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17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จัดทำกรอบอัตรากำลัง</w:t>
                            </w:r>
                          </w:p>
                          <w:p w14:paraId="7BADB2CE" w14:textId="77777777" w:rsidR="002B17BE" w:rsidRDefault="002B17BE" w:rsidP="002B1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5CEB" id="Rectangle 4" o:spid="_x0000_s1029" style="position:absolute;left:0;text-align:left;margin-left:119.5pt;margin-top:10.2pt;width:21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3E00B00" w14:textId="77777777" w:rsidR="002B17BE" w:rsidRPr="002B17BE" w:rsidRDefault="002B17BE" w:rsidP="002B17B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17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จัดทำกรอบอัตรากำลัง</w:t>
                      </w:r>
                    </w:p>
                    <w:p w14:paraId="7BADB2CE" w14:textId="77777777" w:rsidR="002B17BE" w:rsidRDefault="002B17BE" w:rsidP="002B17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CD3F0" w14:textId="47CF66E0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30674A0" wp14:editId="4495E16F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428625" cy="428625"/>
            <wp:effectExtent l="0" t="0" r="9525" b="9525"/>
            <wp:wrapNone/>
            <wp:docPr id="16" name="Picture 16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4A3BE" w14:textId="26C85E00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D2C45D" w14:textId="6FCAFBDD" w:rsidR="00576F24" w:rsidRPr="00AD0458" w:rsidRDefault="007034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E24BF" wp14:editId="69CF114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600325" cy="1171575"/>
                <wp:effectExtent l="19050" t="19050" r="47625" b="47625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71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0BD44" w14:textId="77777777" w:rsidR="00703434" w:rsidRPr="00703434" w:rsidRDefault="00703434" w:rsidP="0070343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24B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3" o:spid="_x0000_s1030" type="#_x0000_t110" style="position:absolute;left:0;text-align:left;margin-left:0;margin-top:1.35pt;width:204.75pt;height:92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" fillcolor="#ffc000 [3207]" strokecolor="#7f5f00 [1607]" strokeweight="1pt">
                <v:textbox>
                  <w:txbxContent>
                    <w:p w14:paraId="7C50BD44" w14:textId="77777777" w:rsidR="00703434" w:rsidRPr="00703434" w:rsidRDefault="00703434" w:rsidP="00703434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7B0B7" w14:textId="4DCE89B2" w:rsidR="00576F24" w:rsidRPr="00AD0458" w:rsidRDefault="007034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373BF" wp14:editId="7598EE65">
                <wp:simplePos x="0" y="0"/>
                <wp:positionH relativeFrom="margin">
                  <wp:posOffset>1831975</wp:posOffset>
                </wp:positionH>
                <wp:positionV relativeFrom="paragraph">
                  <wp:posOffset>113030</wp:posOffset>
                </wp:positionV>
                <wp:extent cx="2076450" cy="8382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C571" w14:textId="77777777" w:rsidR="00703434" w:rsidRPr="00703434" w:rsidRDefault="00703434" w:rsidP="0070343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7034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เสนอขออนุมัติกรอบอัตรา/ขออนุมัติหลักการจ้าง/แนวทางการจ้าง/เงื่อนไขการจ้าง</w:t>
                            </w:r>
                          </w:p>
                          <w:p w14:paraId="2F185E50" w14:textId="77777777" w:rsidR="00703434" w:rsidRPr="00703434" w:rsidRDefault="00703434" w:rsidP="00703434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7BAFA95F" w14:textId="77777777" w:rsidR="00703434" w:rsidRPr="00703434" w:rsidRDefault="00703434" w:rsidP="00703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373BF" id="Rectangle 24" o:spid="_x0000_s1031" style="position:absolute;left:0;text-align:left;margin-left:144.25pt;margin-top:8.9pt;width:163.5pt;height:66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" filled="f" stroked="f" strokeweight="1pt">
                <v:textbox>
                  <w:txbxContent>
                    <w:p w14:paraId="5EF9C571" w14:textId="77777777" w:rsidR="00703434" w:rsidRPr="00703434" w:rsidRDefault="00703434" w:rsidP="00703434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70343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เสนอขออนุมัติกรอบอัตรา/ขออนุมัติหลักการจ้าง/แนวทางการจ้าง/เงื่อนไขการจ้าง</w:t>
                      </w:r>
                    </w:p>
                    <w:p w14:paraId="2F185E50" w14:textId="77777777" w:rsidR="00703434" w:rsidRPr="00703434" w:rsidRDefault="00703434" w:rsidP="00703434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14:paraId="7BAFA95F" w14:textId="77777777" w:rsidR="00703434" w:rsidRPr="00703434" w:rsidRDefault="00703434" w:rsidP="007034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C1FB1E" w14:textId="253A2073" w:rsidR="00703434" w:rsidRPr="00AD0458" w:rsidRDefault="007034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FBA954" w14:textId="77777777" w:rsidR="00703434" w:rsidRPr="00AD0458" w:rsidRDefault="007034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31984C" w14:textId="3B9C7CD7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17DB00B6" wp14:editId="12DBA61F">
            <wp:simplePos x="0" y="0"/>
            <wp:positionH relativeFrom="margin">
              <wp:posOffset>2679700</wp:posOffset>
            </wp:positionH>
            <wp:positionV relativeFrom="paragraph">
              <wp:posOffset>8890</wp:posOffset>
            </wp:positionV>
            <wp:extent cx="428625" cy="428625"/>
            <wp:effectExtent l="0" t="0" r="9525" b="9525"/>
            <wp:wrapNone/>
            <wp:docPr id="17" name="Picture 17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22D08" w14:textId="509500EB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5F1D" wp14:editId="06FE8797">
                <wp:simplePos x="0" y="0"/>
                <wp:positionH relativeFrom="column">
                  <wp:posOffset>1567815</wp:posOffset>
                </wp:positionH>
                <wp:positionV relativeFrom="paragraph">
                  <wp:posOffset>175260</wp:posOffset>
                </wp:positionV>
                <wp:extent cx="2619375" cy="676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E35C3" w14:textId="16237390" w:rsidR="002B17BE" w:rsidRPr="009D4CB7" w:rsidRDefault="002B17BE" w:rsidP="002B17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เผยแพร่เอกสารหลักฐานยืนยันการจ้าง เงื่อนไขการจ้างแนวทางปฏิบัติ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5F1D" id="Rectangle 6" o:spid="_x0000_s1032" style="position:absolute;left:0;text-align:left;margin-left:123.45pt;margin-top:13.8pt;width:206.25pt;height:5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" fillcolor="#5b9bd5 [3204]" strokecolor="#1f4d78 [1604]" strokeweight="1pt">
                <v:textbox>
                  <w:txbxContent>
                    <w:p w14:paraId="5BBE35C3" w14:textId="16237390" w:rsidR="002B17BE" w:rsidRPr="009D4CB7" w:rsidRDefault="002B17BE" w:rsidP="002B17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เผยแพร่เอกสารหลักฐานยืนยันการจ้าง เงื่อนไขการจ้างแนวทางปฏิบัติ</w:t>
                      </w:r>
                    </w:p>
                  </w:txbxContent>
                </v:textbox>
              </v:rect>
            </w:pict>
          </mc:Fallback>
        </mc:AlternateContent>
      </w:r>
    </w:p>
    <w:p w14:paraId="315DD114" w14:textId="0EB79D3D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D40471" w14:textId="5AEC7427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FBCCF5A" wp14:editId="16D63BD4">
            <wp:simplePos x="0" y="0"/>
            <wp:positionH relativeFrom="margin">
              <wp:posOffset>2660650</wp:posOffset>
            </wp:positionH>
            <wp:positionV relativeFrom="paragraph">
              <wp:posOffset>219710</wp:posOffset>
            </wp:positionV>
            <wp:extent cx="428625" cy="428625"/>
            <wp:effectExtent l="0" t="0" r="9525" b="9525"/>
            <wp:wrapNone/>
            <wp:docPr id="18" name="Picture 18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39ADE" w14:textId="424B71D5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FF0F44" w14:textId="5D50B6B4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CCF68" wp14:editId="1CC04EF6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619375" cy="676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210AE" w14:textId="62AEC5D3" w:rsidR="002B17BE" w:rsidRDefault="002B17BE" w:rsidP="002B17BE">
                            <w:pPr>
                              <w:jc w:val="center"/>
                            </w:pPr>
                            <w:r w:rsidRPr="00372B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จังหวัด/เขต ดำเนินการทำสัญญาตามไตรมาสที่ได้รับงบประมาณ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CF68" id="Rectangle 7" o:spid="_x0000_s1033" style="position:absolute;left:0;text-align:left;margin-left:0;margin-top:8.25pt;width:206.25pt;height:53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F8210AE" w14:textId="62AEC5D3" w:rsidR="002B17BE" w:rsidRDefault="002B17BE" w:rsidP="002B17BE">
                      <w:pPr>
                        <w:jc w:val="center"/>
                      </w:pPr>
                      <w:r w:rsidRPr="00372B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จังหวัด/เขต ดำเนินการทำสัญญาตามไตรมาสที่ได้รับงบประมาณ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A9A75E" w14:textId="226A266C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649D08" w14:textId="2453219B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68A9EF73" wp14:editId="3C14F2B3">
            <wp:simplePos x="0" y="0"/>
            <wp:positionH relativeFrom="margin">
              <wp:posOffset>2660650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None/>
            <wp:docPr id="19" name="Picture 19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3047F" w14:textId="25FE863B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E2B140" w14:textId="30705CE0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929F0" wp14:editId="2E5E3761">
                <wp:simplePos x="0" y="0"/>
                <wp:positionH relativeFrom="margin">
                  <wp:posOffset>1577340</wp:posOffset>
                </wp:positionH>
                <wp:positionV relativeFrom="paragraph">
                  <wp:posOffset>13335</wp:posOffset>
                </wp:positionV>
                <wp:extent cx="2619375" cy="447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813B" w14:textId="3B380856" w:rsidR="002B17BE" w:rsidRPr="009D4CB7" w:rsidRDefault="002B17BE" w:rsidP="002B17B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9D4C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จังหวัด/เขต รายงานการจ้างเหมาฯ</w:t>
                            </w:r>
                            <w:r w:rsidRPr="009D4CB7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29F0" id="Rectangle 8" o:spid="_x0000_s1034" style="position:absolute;left:0;text-align:left;margin-left:124.2pt;margin-top:1.05pt;width:206.25pt;height:35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D27813B" w14:textId="3B380856" w:rsidR="002B17BE" w:rsidRPr="009D4CB7" w:rsidRDefault="002B17BE" w:rsidP="002B17BE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9D4CB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จังหวัด/เขต รายงานการจ้างเหมาฯ</w:t>
                      </w:r>
                      <w:r w:rsidRPr="009D4CB7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6D52" w14:textId="266E1B99" w:rsidR="00576F24" w:rsidRPr="00AD0458" w:rsidRDefault="002B17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7ED2CC54" wp14:editId="5D627472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428625" cy="428625"/>
            <wp:effectExtent l="0" t="0" r="9525" b="9525"/>
            <wp:wrapNone/>
            <wp:docPr id="20" name="Picture 20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37710" w14:textId="67A2A22C" w:rsidR="00576F24" w:rsidRPr="00AD0458" w:rsidRDefault="00576F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9F117D" w14:textId="720A0E64" w:rsidR="00057F6C" w:rsidRPr="00AD0458" w:rsidRDefault="002B1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42AFA" wp14:editId="22D5ADB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619375" cy="447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7422" w14:textId="478CA776" w:rsidR="002B17BE" w:rsidRPr="009D4CB7" w:rsidRDefault="002B17BE" w:rsidP="002B17B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9D4C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เจ้าหน้าที่จ้างเหมาฯ ทำรายงาน</w:t>
                            </w:r>
                            <w:r w:rsidRPr="009D4CB7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2AFA" id="Rectangle 9" o:spid="_x0000_s1035" style="position:absolute;left:0;text-align:left;margin-left:0;margin-top:.65pt;width:206.25pt;height:35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9F67422" w14:textId="478CA776" w:rsidR="002B17BE" w:rsidRPr="009D4CB7" w:rsidRDefault="002B17BE" w:rsidP="002B17BE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9D4CB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เจ้าหน้าที่จ้างเหมาฯ ทำรายงาน</w:t>
                      </w:r>
                      <w:r w:rsidRPr="009D4CB7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6EAF5F" w14:textId="65344FA5" w:rsidR="00057F6C" w:rsidRPr="00AD0458" w:rsidRDefault="007034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73CE5506" wp14:editId="22E048BB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428625" cy="428625"/>
            <wp:effectExtent l="0" t="0" r="9525" b="9525"/>
            <wp:wrapNone/>
            <wp:docPr id="21" name="Picture 2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A8384" w14:textId="2373498B" w:rsidR="00057F6C" w:rsidRPr="00AD0458" w:rsidRDefault="007034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54448" wp14:editId="41061EBA">
                <wp:simplePos x="0" y="0"/>
                <wp:positionH relativeFrom="margin">
                  <wp:posOffset>1558290</wp:posOffset>
                </wp:positionH>
                <wp:positionV relativeFrom="paragraph">
                  <wp:posOffset>179070</wp:posOffset>
                </wp:positionV>
                <wp:extent cx="2619375" cy="685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8FAF" w14:textId="736E0A20" w:rsidR="002B17BE" w:rsidRPr="009D4CB7" w:rsidRDefault="002B17BE" w:rsidP="002B1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จังหวัด/เขต รายงานผลงาน</w:t>
                            </w: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9D4CB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งานใน ผส.2 ภายในวันที่ 5 ของเดือนถัดไป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54448" id="Rectangle 10" o:spid="_x0000_s1036" style="position:absolute;left:0;text-align:left;margin-left:122.7pt;margin-top:14.1pt;width:206.25pt;height:5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81B8FAF" w14:textId="736E0A20" w:rsidR="002B17BE" w:rsidRPr="009D4CB7" w:rsidRDefault="002B17BE" w:rsidP="002B17B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จังหวัด/เขต รายงานผลงาน</w:t>
                      </w: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 w:rsidRPr="009D4CB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งานใน ผส.2 ภายในวันที่ 5 ของเดือนถัดไป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514FF1" w14:textId="19B99C9F" w:rsidR="002B17BE" w:rsidRPr="00AD0458" w:rsidRDefault="002B1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EEDA4B1" w14:textId="54521591" w:rsidR="002B17BE" w:rsidRPr="00AD0458" w:rsidRDefault="009D4C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05590C73" wp14:editId="739AC41E">
            <wp:simplePos x="0" y="0"/>
            <wp:positionH relativeFrom="margin">
              <wp:posOffset>2660650</wp:posOffset>
            </wp:positionH>
            <wp:positionV relativeFrom="paragraph">
              <wp:posOffset>219710</wp:posOffset>
            </wp:positionV>
            <wp:extent cx="428625" cy="428625"/>
            <wp:effectExtent l="0" t="0" r="9525" b="9525"/>
            <wp:wrapNone/>
            <wp:docPr id="22" name="Picture 22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ลูกศรในสไตล์แบนอินเทรนด์ที่แยกได้บนพื้นหลังลูกศร สัญลักษณ์หน้าไอคอนสำหรับการออกแบบเว็บไซต์ของคุณโลโก้ไอคอนลูกศร, แอป,  UI.ไอคอนลูกศรภาพประกอบเวกเตอร์, EPS10.: เวกเตอร์สต็อก (ปลอดค่าลิขสิทธิ์)  675209149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CA61E" w14:textId="350F379A" w:rsidR="002B17BE" w:rsidRPr="00AD0458" w:rsidRDefault="002B1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2FE4EFD" w14:textId="23D4D036" w:rsidR="002B17BE" w:rsidRPr="00AD0458" w:rsidRDefault="009D4C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9AC47" wp14:editId="108CF25C">
                <wp:simplePos x="0" y="0"/>
                <wp:positionH relativeFrom="margin">
                  <wp:posOffset>1555750</wp:posOffset>
                </wp:positionH>
                <wp:positionV relativeFrom="paragraph">
                  <wp:posOffset>65405</wp:posOffset>
                </wp:positionV>
                <wp:extent cx="2619375" cy="9620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8261A" w14:textId="7B0C0F6B" w:rsidR="002B17BE" w:rsidRPr="009D4CB7" w:rsidRDefault="002B17BE" w:rsidP="002B17B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  <w:r w:rsidRPr="009D4CB7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ตรวจสอบรายงานประจำเดือน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A9AC47" id="Oval 11" o:spid="_x0000_s1037" style="position:absolute;left:0;text-align:left;margin-left:122.5pt;margin-top:5.15pt;width:206.25pt;height:75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" fillcolor="#70ad47 [3209]" strokecolor="#375623 [1609]" strokeweight="1pt">
                <v:stroke joinstyle="miter"/>
                <v:textbox>
                  <w:txbxContent>
                    <w:p w14:paraId="6698261A" w14:textId="7B0C0F6B" w:rsidR="002B17BE" w:rsidRPr="009D4CB7" w:rsidRDefault="002B17BE" w:rsidP="002B17BE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</w:rPr>
                      </w:pPr>
                      <w:r w:rsidRPr="009D4CB7">
                        <w:rPr>
                          <w:rFonts w:hint="cs"/>
                          <w:color w:val="000000" w:themeColor="text1"/>
                          <w:cs/>
                        </w:rPr>
                        <w:t>ตรวจสอบรายงานประจำเดือน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D2D3632" w14:textId="28A5D816" w:rsidR="002B17BE" w:rsidRPr="00AD0458" w:rsidRDefault="002B17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D5F7C7C" w14:textId="77777777" w:rsidR="008C5E84" w:rsidRPr="00AD0458" w:rsidRDefault="008C5E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7B7193E" w14:textId="77777777" w:rsidR="00703434" w:rsidRPr="00AD0458" w:rsidRDefault="00703434" w:rsidP="007034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414AD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14:paraId="06BA13C2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สรุปวัตถุประสงค์หลักและกลยุทธ์ที่ใช้ว่ามีวิธีการอย่างไร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และแผนปฏิบัติการในการนำกลยุทธ์ไปสู่การ</w:t>
      </w:r>
    </w:p>
    <w:p w14:paraId="2B94A3F6" w14:textId="25A3A17F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ปฏิบัติ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ใครเป็นผู้ดำเนินการ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1177491A" w14:textId="26C9C70E" w:rsidR="008C5E84" w:rsidRPr="00AD0458" w:rsidRDefault="008C5E84" w:rsidP="008C5E84">
      <w:pPr>
        <w:pStyle w:val="Heading1"/>
        <w:rPr>
          <w:rFonts w:ascii="TH SarabunPSK" w:hAnsi="TH SarabunPSK" w:cs="TH SarabunPSK"/>
          <w:color w:val="000000" w:themeColor="text1"/>
          <w:szCs w:val="32"/>
        </w:rPr>
      </w:pPr>
      <w:bookmarkStart w:id="4" w:name="_Toc141349567"/>
      <w:bookmarkStart w:id="5" w:name="_Toc141365784"/>
      <w:r w:rsidRPr="00AD0458">
        <w:rPr>
          <w:rFonts w:ascii="TH SarabunPSK" w:hAnsi="TH SarabunPSK" w:cs="TH SarabunPSK"/>
          <w:color w:val="000000" w:themeColor="text1"/>
          <w:szCs w:val="32"/>
          <w:cs/>
        </w:rPr>
        <w:t>ระเบียบ/กฎหมายที่เกี่ยวข้อง</w:t>
      </w:r>
      <w:bookmarkEnd w:id="4"/>
      <w:bookmarkEnd w:id="5"/>
    </w:p>
    <w:p w14:paraId="2B24CB39" w14:textId="4C4C6F85" w:rsidR="007719EC" w:rsidRPr="00AD0458" w:rsidRDefault="008C5E84" w:rsidP="007719E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1</w:t>
      </w:r>
      <w:r w:rsidR="007719EC" w:rsidRPr="00AD0458">
        <w:rPr>
          <w:rFonts w:ascii="TH SarabunPSK" w:hAnsi="TH SarabunPSK" w:cs="TH SarabunPSK"/>
          <w:sz w:val="32"/>
          <w:szCs w:val="32"/>
          <w:cs/>
        </w:rPr>
        <w:t>. พระราชบัญญัติการจัดซื้อจัดจ้างและการบริหารพัสดุภาครัฐ พ.ศ. ๒๕๖๐</w:t>
      </w:r>
    </w:p>
    <w:p w14:paraId="3D951FE0" w14:textId="71878E23" w:rsidR="007719EC" w:rsidRPr="00AD0458" w:rsidRDefault="008C5E84" w:rsidP="007719E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2</w:t>
      </w:r>
      <w:r w:rsidR="007719EC" w:rsidRPr="00AD0458">
        <w:rPr>
          <w:rFonts w:ascii="TH SarabunPSK" w:hAnsi="TH SarabunPSK" w:cs="TH SarabunPSK"/>
          <w:sz w:val="32"/>
          <w:szCs w:val="32"/>
          <w:cs/>
        </w:rPr>
        <w:t>. ระเบียบกระทรวงการคลังว่าด้วยหลักเกณฑ์การจัดซื้อจัดจ้างและการบริหารพัสดุภาครัฐ พ.ศ. ๒๕๖๐ และแก้ไขเพิ่มเติมฉบับที่ ๒ พ.ศ. ๒๕๖๔</w:t>
      </w:r>
    </w:p>
    <w:p w14:paraId="1CF4A9DF" w14:textId="0683F2E1" w:rsidR="007719EC" w:rsidRPr="00AD0458" w:rsidRDefault="008C5E84" w:rsidP="007719E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3</w:t>
      </w:r>
      <w:r w:rsidR="007719EC" w:rsidRPr="00AD0458">
        <w:rPr>
          <w:rFonts w:ascii="TH SarabunPSK" w:hAnsi="TH SarabunPSK" w:cs="TH SarabunPSK"/>
          <w:sz w:val="32"/>
          <w:szCs w:val="32"/>
          <w:cs/>
        </w:rPr>
        <w:t>. 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</w:t>
      </w:r>
    </w:p>
    <w:p w14:paraId="71258D27" w14:textId="1C8BDF49" w:rsidR="007719EC" w:rsidRPr="00AD0458" w:rsidRDefault="008C5E84" w:rsidP="007719E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4</w:t>
      </w:r>
      <w:r w:rsidR="007719EC" w:rsidRPr="00AD0458">
        <w:rPr>
          <w:rFonts w:ascii="TH SarabunPSK" w:hAnsi="TH SarabunPSK" w:cs="TH SarabunPSK"/>
          <w:sz w:val="32"/>
          <w:szCs w:val="32"/>
          <w:cs/>
        </w:rPr>
        <w:t>. ระเบียบว่าด้วยการบริหารงบประมาณ พ.ศ. ๒๕๖๒</w:t>
      </w:r>
    </w:p>
    <w:p w14:paraId="48A4F366" w14:textId="699E54D4" w:rsidR="007719EC" w:rsidRPr="00AD0458" w:rsidRDefault="008C5E84" w:rsidP="007719E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5</w:t>
      </w:r>
      <w:r w:rsidR="007719EC" w:rsidRPr="00AD0458">
        <w:rPr>
          <w:rFonts w:ascii="TH SarabunPSK" w:hAnsi="TH SarabunPSK" w:cs="TH SarabunPSK"/>
          <w:sz w:val="32"/>
          <w:szCs w:val="32"/>
          <w:cs/>
        </w:rPr>
        <w:t>. หลักเกณฑ์ว่าด้วยการใช้งบประมาณรายจ่าย การโอนเงินจัดสรรหรือการเปลี่ยนแปลงเงินจัดสรร พ.ศ. ๒๕๖๒</w:t>
      </w:r>
    </w:p>
    <w:p w14:paraId="7B1A6EFC" w14:textId="77777777" w:rsidR="007719EC" w:rsidRPr="00AD0458" w:rsidRDefault="007719EC" w:rsidP="007719E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 xml:space="preserve">6. </w:t>
      </w:r>
      <w:r w:rsidRPr="00AD0458">
        <w:rPr>
          <w:rFonts w:ascii="TH SarabunPSK" w:hAnsi="TH SarabunPSK" w:cs="TH SarabunPSK"/>
          <w:sz w:val="32"/>
          <w:szCs w:val="32"/>
          <w:cs/>
        </w:rPr>
        <w:t>หนังสือสั่งการที่เกี่ยวข้อง</w:t>
      </w:r>
    </w:p>
    <w:p w14:paraId="07B7848D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64C1A8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ทรัพยากรที่ใช้ในการดำเนินการ</w:t>
      </w:r>
    </w:p>
    <w:p w14:paraId="026618DC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สรุปทรัพยากรที่ใช้ เช่น ทรัพยากรทั้งด้านการเงิน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เทคนิค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ทรัพยากรบุคคล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ผู้สนับสนุนทางการเงินของการดำเนินโครงการ และอธิบาย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วิธีการจัดสรรหรือกระจายทรัพยากร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010468FB" w14:textId="17EA162A" w:rsidR="008C5E84" w:rsidRPr="00AD0458" w:rsidRDefault="008C5E84" w:rsidP="008C5E8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AD0458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8C5E8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มาจากเงินรายได้ค่าธรรมเนียมที่เรียกเก็บจากใบอนุญาตนำสัตว์หรือซากสัตว์เข้า ออกหรือผ่านราชอาณาจักร และ ค่าที่พักสัตว์หรือซากสัตว์ที่นำเข้า มาในหรือส่งออกไปนอกราช อาณาจักร </w:t>
      </w:r>
    </w:p>
    <w:p w14:paraId="10C4EA4A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5CC3AA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14:paraId="1ACB4619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 xml:space="preserve">6.1 </w:t>
      </w:r>
      <w:r w:rsidRPr="00AD0458">
        <w:rPr>
          <w:rFonts w:ascii="TH SarabunPSK" w:hAnsi="TH SarabunPSK" w:cs="TH SarabunPSK"/>
          <w:sz w:val="32"/>
          <w:szCs w:val="32"/>
          <w:cs/>
        </w:rPr>
        <w:t>ลำดับขั้นตอนในการพัฒนา</w:t>
      </w:r>
    </w:p>
    <w:p w14:paraId="034CF1F2" w14:textId="16D04BF3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pacing w:val="-4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อธิบายขั้นตอนและลำดับเหตุการณ์การดำเนินงานหลักในการริเริ่มพัฒนาการบริการจนถึงขั้นวางแผนการพัฒนา</w:t>
      </w:r>
      <w:r w:rsidRPr="00AD0458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) </w:t>
      </w:r>
    </w:p>
    <w:p w14:paraId="1C9B7056" w14:textId="0D5BCDFC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ขั้นตอนที่ 1</w:t>
      </w:r>
      <w:r w:rsidRPr="00AD04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045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Pr="00AD0458">
        <w:rPr>
          <w:rFonts w:ascii="TH SarabunPSK" w:hAnsi="TH SarabunPSK" w:cs="TH SarabunPSK"/>
          <w:sz w:val="32"/>
          <w:szCs w:val="32"/>
          <w:cs/>
        </w:rPr>
        <w:t>ผลงานประจำปี เพื่อประกอบของบประมาณ</w:t>
      </w:r>
    </w:p>
    <w:p w14:paraId="46C6B635" w14:textId="77777777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ขั้นตอนที่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D0458">
        <w:rPr>
          <w:rFonts w:ascii="TH SarabunPSK" w:hAnsi="TH SarabunPSK" w:cs="TH SarabunPSK"/>
          <w:sz w:val="32"/>
          <w:szCs w:val="32"/>
          <w:cs/>
        </w:rPr>
        <w:t>จัดทำกรอบอัตรากำลัง</w:t>
      </w:r>
    </w:p>
    <w:p w14:paraId="18AE171C" w14:textId="3AB11725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3 </w:t>
      </w:r>
      <w:r w:rsidRPr="00AD0458">
        <w:rPr>
          <w:rFonts w:ascii="TH SarabunPSK" w:hAnsi="TH SarabunPSK" w:cs="TH SarabunPSK"/>
          <w:sz w:val="32"/>
          <w:szCs w:val="32"/>
          <w:cs/>
        </w:rPr>
        <w:t>เสนอขออนุมัติกรอบอัตรา/ขออนุมัติหลักการจ้าง/แนวทางการจ้าง/เงื่อนไขการจ้าง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เข้าคณะกรรมพิจารณาจ้างเหมาบริการช่วยงานด้านสัตวแพทย์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และจ้างเหมาด้านการเฝ้าระวัง ควบคุมและป้องกันโรคระบาดสัตว์</w:t>
      </w:r>
    </w:p>
    <w:p w14:paraId="1D7FBDA0" w14:textId="594FDF4A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4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เผยแพร่เอกสารหลักฐานยืนยันการจ้าง เงื่อนไขการจ้างแนวทางปฏิบัติ ไปยังหน่วยงานทาง </w:t>
      </w:r>
      <w:r w:rsidRPr="00AD0458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AD0458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Pr="00AD0458">
        <w:rPr>
          <w:rFonts w:ascii="TH SarabunPSK" w:hAnsi="TH SarabunPSK" w:cs="TH SarabunPSK"/>
          <w:sz w:val="32"/>
          <w:szCs w:val="32"/>
        </w:rPr>
        <w:t>, e-mail, website, Line</w:t>
      </w:r>
    </w:p>
    <w:p w14:paraId="489A6A02" w14:textId="18EFD5B3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5 </w:t>
      </w:r>
      <w:r w:rsidRPr="00AD0458">
        <w:rPr>
          <w:rFonts w:ascii="TH SarabunPSK" w:hAnsi="TH SarabunPSK" w:cs="TH SarabunPSK"/>
          <w:sz w:val="32"/>
          <w:szCs w:val="32"/>
          <w:cs/>
        </w:rPr>
        <w:t>จังหวัด/เขต ดำเนินการทำสัญญาตามไตรมาสที่ได้รับงบประมาณ ประชุมชี้แจงแนวทางปฏิบัติงานแก่จ้างเหมาแล้วแจ้งให้กรมฯ ทราบ</w:t>
      </w:r>
    </w:p>
    <w:p w14:paraId="66E1A21F" w14:textId="7C61108B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6 </w:t>
      </w:r>
      <w:r w:rsidRPr="00AD0458">
        <w:rPr>
          <w:rFonts w:ascii="TH SarabunPSK" w:hAnsi="TH SarabunPSK" w:cs="TH SarabunPSK"/>
          <w:sz w:val="32"/>
          <w:szCs w:val="32"/>
          <w:cs/>
        </w:rPr>
        <w:t>ทบทวนการกำหนดกระบวนงาน และออกแบบกระบวนงานรายงาน โดยพิจารณาจากความต้องการของผู้รับบริการ ผู้มีส่วนได้ส่วนเสีย ข้อกำหนดด้านกฎหมาย ความคุ้มค่า และการลดต้นทุน ดังนี้</w:t>
      </w:r>
    </w:p>
    <w:p w14:paraId="79155F77" w14:textId="77777777" w:rsidR="007E2828" w:rsidRPr="00AD0458" w:rsidRDefault="007E2828" w:rsidP="007E2828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ดำเนินการจ้างตามเงื่อนไข</w:t>
      </w:r>
    </w:p>
    <w:p w14:paraId="43FC6120" w14:textId="77777777" w:rsidR="007E2828" w:rsidRPr="00AD0458" w:rsidRDefault="007E2828" w:rsidP="007E282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</w:t>
      </w:r>
    </w:p>
    <w:p w14:paraId="4426DD12" w14:textId="77777777" w:rsidR="007E2828" w:rsidRPr="00AD0458" w:rsidRDefault="007E2828" w:rsidP="007E282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</w:r>
    </w:p>
    <w:p w14:paraId="21FBCA37" w14:textId="77777777" w:rsidR="007E2828" w:rsidRPr="00AD0458" w:rsidRDefault="007E2828" w:rsidP="007E282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ช่วยดำเนินการปฏิบัติงานด้านสุขภาพสัตว์ทุกรายชนิดสัตว์ตามที่ได้รับมอบหมาย</w:t>
      </w:r>
    </w:p>
    <w:p w14:paraId="53896F2E" w14:textId="50E984A0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7 </w:t>
      </w:r>
      <w:r w:rsidRPr="00AD0458">
        <w:rPr>
          <w:rFonts w:ascii="TH SarabunPSK" w:hAnsi="TH SarabunPSK" w:cs="TH SarabunPSK"/>
          <w:sz w:val="32"/>
          <w:szCs w:val="32"/>
          <w:cs/>
        </w:rPr>
        <w:t>การรายงาน เขต/จังหวัด/ศวพ./จ้างเหมาฯ</w:t>
      </w:r>
    </w:p>
    <w:p w14:paraId="5A7B1153" w14:textId="77777777" w:rsidR="007E2828" w:rsidRPr="00AD0458" w:rsidRDefault="007E2828" w:rsidP="007E282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AD0458">
        <w:rPr>
          <w:rFonts w:ascii="TH SarabunPSK" w:hAnsi="TH SarabunPSK" w:cs="TH SarabunPSK"/>
          <w:sz w:val="32"/>
          <w:szCs w:val="32"/>
        </w:rPr>
        <w:t xml:space="preserve">Google Form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D0458">
        <w:rPr>
          <w:rFonts w:ascii="TH SarabunPSK" w:hAnsi="TH SarabunPSK" w:cs="TH SarabunPSK"/>
          <w:sz w:val="32"/>
          <w:szCs w:val="32"/>
        </w:rPr>
        <w:t xml:space="preserve">DLD 4.0 </w:t>
      </w:r>
    </w:p>
    <w:p w14:paraId="3E548048" w14:textId="77777777" w:rsidR="007E2828" w:rsidRPr="00AD0458" w:rsidRDefault="007E2828" w:rsidP="007E282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รายงานผลใน ผส.2 ภายในวันที่ 5 ของเดือนถัดไป</w:t>
      </w:r>
    </w:p>
    <w:p w14:paraId="4ACA2FE9" w14:textId="77777777" w:rsidR="007E2828" w:rsidRPr="00AD0458" w:rsidRDefault="007E2828" w:rsidP="007E282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ตรวจสอบรายงานประจำเดือน</w:t>
      </w:r>
    </w:p>
    <w:p w14:paraId="499CCABF" w14:textId="5BAE71CC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8 </w:t>
      </w:r>
      <w:r w:rsidRPr="00AD0458">
        <w:rPr>
          <w:rFonts w:ascii="TH SarabunPSK" w:hAnsi="TH SarabunPSK" w:cs="TH SarabunPSK"/>
          <w:sz w:val="32"/>
          <w:szCs w:val="32"/>
          <w:cs/>
        </w:rPr>
        <w:t>จัดทำคู่มือการปฏิบัติงาน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และจัดทำ </w:t>
      </w:r>
      <w:r w:rsidRPr="00AD0458">
        <w:rPr>
          <w:rFonts w:ascii="TH SarabunPSK" w:hAnsi="TH SarabunPSK" w:cs="TH SarabunPSK"/>
          <w:sz w:val="32"/>
          <w:szCs w:val="32"/>
        </w:rPr>
        <w:t xml:space="preserve">WORK FLOW </w:t>
      </w:r>
      <w:r w:rsidRPr="00AD0458">
        <w:rPr>
          <w:rFonts w:ascii="TH SarabunPSK" w:hAnsi="TH SarabunPSK" w:cs="TH SarabunPSK"/>
          <w:sz w:val="32"/>
          <w:szCs w:val="32"/>
          <w:cs/>
        </w:rPr>
        <w:t>ของกระบวนงาน</w:t>
      </w:r>
      <w:r w:rsidRPr="00AD0458">
        <w:rPr>
          <w:rFonts w:ascii="TH SarabunPSK" w:hAnsi="TH SarabunPSK" w:cs="TH SarabunPSK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sz w:val="32"/>
          <w:szCs w:val="32"/>
          <w:cs/>
        </w:rPr>
        <w:t>และเผยแพร่คู่มือการปฏิบัติงานเพื่อสร้างความเข้าใจ</w:t>
      </w:r>
    </w:p>
    <w:p w14:paraId="1F1AD7B5" w14:textId="7778EF68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9 </w:t>
      </w:r>
      <w:r w:rsidRPr="00AD0458">
        <w:rPr>
          <w:rFonts w:ascii="TH SarabunPSK" w:hAnsi="TH SarabunPSK" w:cs="TH SarabunPSK"/>
          <w:sz w:val="32"/>
          <w:szCs w:val="32"/>
          <w:cs/>
        </w:rPr>
        <w:t>สำนักงานปศุสัตว์เขต/จังหวัด/จ้างเหมาฯ รายงานตามแบบฟอร์มและช่องทางที่กำหนด</w:t>
      </w:r>
    </w:p>
    <w:p w14:paraId="63D1F7D2" w14:textId="73557CD9" w:rsidR="007E2828" w:rsidRPr="00AD0458" w:rsidRDefault="007E2828" w:rsidP="007E28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ขั้นตอนที่ 10 </w:t>
      </w:r>
      <w:r w:rsidRPr="00AD0458">
        <w:rPr>
          <w:rFonts w:ascii="TH SarabunPSK" w:hAnsi="TH SarabunPSK" w:cs="TH SarabunPSK"/>
          <w:sz w:val="32"/>
          <w:szCs w:val="32"/>
          <w:cs/>
        </w:rPr>
        <w:t>ติดตามตรวจสอบรายงานประจำเดือนและสรุปผลการรายงานประจำปีเพื่อเสนอและจัดทำคำของบประมาณในปีถัดไป</w:t>
      </w:r>
    </w:p>
    <w:p w14:paraId="5178A4B2" w14:textId="77777777" w:rsidR="008C5E84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6E06C9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458">
        <w:rPr>
          <w:rFonts w:ascii="TH SarabunPSK" w:hAnsi="TH SarabunPSK" w:cs="TH SarabunPSK"/>
          <w:sz w:val="32"/>
          <w:szCs w:val="32"/>
        </w:rPr>
        <w:t xml:space="preserve">6.2 </w:t>
      </w:r>
      <w:r w:rsidRPr="00AD0458">
        <w:rPr>
          <w:rFonts w:ascii="TH SarabunPSK" w:hAnsi="TH SarabunPSK" w:cs="TH SarabunPSK"/>
          <w:sz w:val="32"/>
          <w:szCs w:val="32"/>
          <w:cs/>
        </w:rPr>
        <w:t>ลำดับขั้นตอนในการนำไปปฏิบัติ</w:t>
      </w:r>
    </w:p>
    <w:p w14:paraId="2F06FB1A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อธิบายขั้นตอนและลำดับเหตุการณ์การดำเนินงานหลักในการปฏิบัติตามแผนการพัฒนา รวมทั้ง การสื่อสารสร้างความเข้าใจ ประชาสัมพันธ์ให้เจ้าหน้าที่และกลุ่มผู้รับบริการ และแนวทางการควบคุมคุณภาพกระบวนงานที่ได้พัฒนาขึ้น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8B3D53E" w14:textId="0055F3B2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๑. ดำเนินการเฝ้าระวังโรคทางอาการในสัตว์ทุกชนิดสัตว์ โดยขึ้นอยู่กับสถานการณ์การระบาดของโรคในแต่ละพื้นที่อย่างน้อย ๕๐ รายเกษตรกรต่อเดือน ผ่านแบบฟอร์มออนไลน์ “ระบบ </w:t>
      </w:r>
      <w:r w:rsidRPr="00AD0458">
        <w:rPr>
          <w:rFonts w:ascii="TH SarabunPSK" w:hAnsi="TH SarabunPSK" w:cs="TH SarabunPSK"/>
          <w:sz w:val="32"/>
          <w:szCs w:val="32"/>
        </w:rPr>
        <w:t xml:space="preserve">DLD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4.0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D0458">
        <w:rPr>
          <w:rFonts w:ascii="TH SarabunPSK" w:hAnsi="TH SarabunPSK" w:cs="TH SarabunPSK"/>
          <w:sz w:val="32"/>
          <w:szCs w:val="32"/>
          <w:cs/>
        </w:rPr>
        <w:t>กรมปศุสัตว์”</w:t>
      </w:r>
    </w:p>
    <w:p w14:paraId="160884EA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๒. 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 </w:t>
      </w:r>
    </w:p>
    <w:p w14:paraId="5FDFD33B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๓. ช่วยดำเนินการปฏิบัติงานด้านสุขภาพสัตว์ทุกรายชนิดสัตว์ตามที่ได้รับมอบหมาย เช่น</w:t>
      </w:r>
    </w:p>
    <w:p w14:paraId="28B7708D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ช่วยเก็บตัวอย่างเพื่อส่งตรวจทางห้องปฏิบัติการ</w:t>
      </w:r>
    </w:p>
    <w:p w14:paraId="20659D34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ช่วยดำเนินการตรวจสอบสัตว์และซากสัตว์เคลื่อนย้ายเข้าออกพื้นที่</w:t>
      </w:r>
    </w:p>
    <w:p w14:paraId="754C8E68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ช่วยจับบังคับสัตว์เพื่อทำวัคซีนป้องกันโรคในสัตว์ พร้อมทั้งจัดทำรายงานแผนและผลการปฏิบัติงานแบบ กคร ๔</w:t>
      </w:r>
      <w:r w:rsidRPr="00AD0458">
        <w:rPr>
          <w:rFonts w:ascii="TH SarabunPSK" w:hAnsi="TH SarabunPSK" w:cs="TH SarabunPSK"/>
          <w:sz w:val="32"/>
          <w:szCs w:val="32"/>
        </w:rPr>
        <w:t xml:space="preserve">, </w:t>
      </w:r>
      <w:r w:rsidRPr="00AD0458">
        <w:rPr>
          <w:rFonts w:ascii="TH SarabunPSK" w:hAnsi="TH SarabunPSK" w:cs="TH SarabunPSK"/>
          <w:sz w:val="32"/>
          <w:szCs w:val="32"/>
          <w:cs/>
        </w:rPr>
        <w:t>กคร ๕ และ ฉว ๑</w:t>
      </w:r>
    </w:p>
    <w:p w14:paraId="150026AB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</w:r>
      <w:r w:rsidRPr="00AD0458">
        <w:rPr>
          <w:rFonts w:ascii="TH SarabunPSK" w:hAnsi="TH SarabunPSK" w:cs="TH SarabunPSK"/>
          <w:spacing w:val="-8"/>
          <w:sz w:val="32"/>
          <w:szCs w:val="32"/>
          <w:cs/>
        </w:rPr>
        <w:t>- ช่วยดำเนินการฉีดวัคซีนเพื่อเสริมสร้างภูมิคุ้มกันโรคในสัตว์ โดยผู้รับจ้างจะต้องผ่านการอบรมหลักสูตรการสร้างภูมิคุ้มกันโรคสัตว์ และปฏิบัติงานภายใต้การควบคุมของเจ้าหน้าที่ตามระเบียบกระทรวงเกษตรและสหกรณ์ว่าด้วยบุคคลซึ่งกระทรวง ทบวง กรม เทศบาล องค์การบริหารส่วนจังหวัด องค์การบริหารส่วนตำบล กรุงเทพมหานคร     เมืองพัทยา องค์กรปกครองส่วนท้องถิ่นรูปแบบพิเศษอื่นตามที่มีกฎหมายกำหนด หรือ</w:t>
      </w:r>
      <w:r w:rsidRPr="00AD0458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สภากาชาดไทย มอบหมายให้ประกอบวิชาชีพการสัตวแพทย์ในความควบคุมของเจ้าหน้าที่ซึ่งเป็นผู้ประกอบวิชาชีพการสัตวแพทย์ พ.ศ. ๒๕๔๖</w:t>
      </w:r>
    </w:p>
    <w:p w14:paraId="41D81D67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ช่วยให้ความรู้เกษตรกร และสาธิตการทำวัคซีน พร้อมทั้งกระจายวัคซีนให้แก่เกษตรกร</w:t>
      </w:r>
    </w:p>
    <w:p w14:paraId="1AECC380" w14:textId="7C72B573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ช่วยส่งเสริมและติดตามการพัฒนาระบบการป้องกันโรคในการเลี้ยงสัตว์ เช่น โค กระบือ สุกร สัตว์ปีก แพะ แกะ เป็นต้น</w:t>
      </w:r>
    </w:p>
    <w:p w14:paraId="0814B921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ช่วยดำเนินการควบคุมโรคระบาดในสัตว์</w:t>
      </w:r>
    </w:p>
    <w:p w14:paraId="1E0EE03C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ช่วยดำเนินการทำความสะอาด และทำลายเชื้อโรคในพื้นที่เสี่ยง เช่น โรงฆ่าสัตว์รายย่อย ตลาดนัดค้าสัตว์ สถานที่นกอพยพ เป็นต้น</w:t>
      </w:r>
    </w:p>
    <w:p w14:paraId="3BBD2EF2" w14:textId="777777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ช่วยสำรวจข้อมูลพื้นฐานประชากรสัตว์ของหน่วยงาน</w:t>
      </w:r>
    </w:p>
    <w:p w14:paraId="63BEC8E3" w14:textId="46C4C377" w:rsidR="001D28CD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 xml:space="preserve">- ช่วยดำเนินการบันทึกข้อมูลด้านสุขภาพสัตว์ของหน่วยงานในระบบคอมพิวเตอร์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D0458">
        <w:rPr>
          <w:rFonts w:ascii="TH SarabunPSK" w:hAnsi="TH SarabunPSK" w:cs="TH SarabunPSK"/>
          <w:sz w:val="32"/>
          <w:szCs w:val="32"/>
          <w:cs/>
        </w:rPr>
        <w:t>แอปพลิเคชัน และเครือข่ายสารสนเทศ</w:t>
      </w:r>
    </w:p>
    <w:p w14:paraId="6DC3CB01" w14:textId="058B839A" w:rsidR="00057F6C" w:rsidRPr="00AD0458" w:rsidRDefault="001D28CD" w:rsidP="001D28CD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ช่วยประชาสัมพันธ์งาน และประสานงานด้านสุขภาพสัตว์กับหน่วยงานที่เกี่ยวข้อง</w:t>
      </w:r>
    </w:p>
    <w:p w14:paraId="0B4FD8E8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 xml:space="preserve">6.3 </w:t>
      </w:r>
      <w:r w:rsidRPr="00AD0458">
        <w:rPr>
          <w:rFonts w:ascii="TH SarabunPSK" w:hAnsi="TH SarabunPSK" w:cs="TH SarabunPSK"/>
          <w:sz w:val="32"/>
          <w:szCs w:val="32"/>
          <w:cs/>
        </w:rPr>
        <w:t>ระบบการติดตามและประเมินผล</w:t>
      </w:r>
    </w:p>
    <w:p w14:paraId="1140F35B" w14:textId="77777777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วิธีการ/เครื่องมือที่ใช้ในการตรวจสอบและประเมินผลการดำเนินการตามกลยุทธ์หรือประเมินผลการดำเนินการที่แสดงให้เห็นว่าสามารถแก้ไขปัญหา หรือผู้รับบริการได้ประโยชน์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D0458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</w:p>
    <w:p w14:paraId="1E377BCB" w14:textId="202E320F" w:rsidR="00057F6C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การติดตามตรวจสอบและประเมินผล</w:t>
      </w:r>
    </w:p>
    <w:p w14:paraId="27433C79" w14:textId="2FF38B73" w:rsidR="008C5E84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AD0458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AD0458">
        <w:rPr>
          <w:rFonts w:ascii="TH SarabunPSK" w:hAnsi="TH SarabunPSK" w:cs="TH SarabunPSK"/>
          <w:sz w:val="32"/>
          <w:szCs w:val="32"/>
        </w:rPr>
        <w:t>DLD 4.0</w:t>
      </w:r>
    </w:p>
    <w:p w14:paraId="2D399571" w14:textId="4B88E22A" w:rsidR="008C5E84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ab/>
        <w:t>- Google form</w:t>
      </w:r>
    </w:p>
    <w:p w14:paraId="5D5950C7" w14:textId="3E5EC035" w:rsidR="008C5E84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D0458">
        <w:rPr>
          <w:rFonts w:ascii="TH SarabunPSK" w:hAnsi="TH SarabunPSK" w:cs="TH SarabunPSK"/>
          <w:sz w:val="32"/>
          <w:szCs w:val="32"/>
          <w:cs/>
        </w:rPr>
        <w:t>แบบรายงาน ผส.2</w:t>
      </w:r>
    </w:p>
    <w:p w14:paraId="540095A8" w14:textId="084A7274" w:rsidR="008C5E84" w:rsidRPr="00AD0458" w:rsidRDefault="008C5E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 xml:space="preserve">- กลุ่มไลน์ </w:t>
      </w:r>
      <w:r w:rsidRPr="00AD0458">
        <w:rPr>
          <w:rFonts w:ascii="TH SarabunPSK" w:hAnsi="TH SarabunPSK" w:cs="TH SarabunPSK"/>
          <w:sz w:val="32"/>
          <w:szCs w:val="32"/>
        </w:rPr>
        <w:t>“</w:t>
      </w:r>
      <w:r w:rsidRPr="00AD0458">
        <w:rPr>
          <w:rFonts w:ascii="TH SarabunPSK" w:hAnsi="TH SarabunPSK" w:cs="TH SarabunPSK"/>
          <w:sz w:val="32"/>
          <w:szCs w:val="32"/>
          <w:cs/>
        </w:rPr>
        <w:t>เครือข่ายเฝ้าระวังโรคระบาดสัตว์</w:t>
      </w:r>
      <w:r w:rsidRPr="00AD0458">
        <w:rPr>
          <w:rFonts w:ascii="TH SarabunPSK" w:hAnsi="TH SarabunPSK" w:cs="TH SarabunPSK"/>
          <w:sz w:val="32"/>
          <w:szCs w:val="32"/>
        </w:rPr>
        <w:t>”</w:t>
      </w:r>
    </w:p>
    <w:p w14:paraId="5194EF1D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รวมถึงวิธีการบริหารจัดการ</w:t>
      </w:r>
    </w:p>
    <w:p w14:paraId="59A6199B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ระบุปัญหา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อุปสรรคหลักที่พบระหว่างการดำเนินการและวิธีการจัดการกับปัญหา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6C2D7F7" w14:textId="77777777" w:rsidR="008C5E84" w:rsidRPr="00AD0458" w:rsidRDefault="008C5E84" w:rsidP="008C5E8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 xml:space="preserve">1. งบประมาณจากการขอรับการสนับสนุนต้องดำเนินการตามระเบียบอาจทำให้มีความล่าช้าและไม่ต่อเนื่องในการจัดจ้างเหมาบริการช่วยงานด้านสัตวแพทย์ และจ้างเหมาเด้านการเฝ้าระวัง ควบคุมและป้องกันโรค </w:t>
      </w:r>
    </w:p>
    <w:p w14:paraId="48B70C41" w14:textId="4BE3CD69" w:rsidR="00057F6C" w:rsidRPr="00AD0458" w:rsidRDefault="008C5E84" w:rsidP="008C5E8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>2. สำนักงานปศุสัตว์เขต/จังหวัด/ศวพ./จ้างเหมาฯ บางพื้นที่ยังขาดความเข้าใจในแนวทางการปฎิบัติงาน การรายงานผลผ่านช่องทางที่กำหนด การประสานงานและการติดตามผลการดำเนินงาน</w:t>
      </w:r>
    </w:p>
    <w:p w14:paraId="315DFFAB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14:paraId="7E2605BB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อธิบายข้อมูล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ผลลัพธ์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ผลสำเร็จ ที่ได้จากการพัฒนาบริการ รวมถึง ผลกระทบเชิงบวกในด้านต่างๆ เช่น เศรษฐกิจ สังคม สาธารณสุข สิ่งแวดล้อม ความมั่นคง เป็นต้น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และวิธีการวัดผลทั้งในเชิงปริมาณและคุณภาพ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และใครคือผู้ได้รับประโยชน์ โดยระบุข้อมูลเชิงประจักษ์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</w:p>
    <w:p w14:paraId="7FD3BA4F" w14:textId="77777777" w:rsidR="00D11D38" w:rsidRPr="00AD0458" w:rsidRDefault="00D11D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มีเครือข่ายการเฝ้าระวัง ควบคุม และป้องกันโรคระบาดสัตว์ในพื้นที่</w:t>
      </w:r>
    </w:p>
    <w:p w14:paraId="7DC3EC41" w14:textId="4EA76A2A" w:rsidR="00057F6C" w:rsidRPr="00AD0458" w:rsidRDefault="00D11D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  <w:t>- สามารถควบคุมโรคระบาดสัตว์ได้อย่างรวดเร็ว ทันท่วงที และลดความเสี่ยงต่อการแพร่ระบาดของโรคที่เกิดจากการเคลื่อนย้ายสัตว์และซากสัตว์</w:t>
      </w:r>
      <w:r w:rsidR="00057F6C" w:rsidRPr="00AD0458">
        <w:rPr>
          <w:rFonts w:ascii="TH SarabunPSK" w:hAnsi="TH SarabunPSK" w:cs="TH SarabunPSK"/>
          <w:sz w:val="32"/>
          <w:szCs w:val="32"/>
          <w:cs/>
        </w:rPr>
        <w:tab/>
      </w:r>
    </w:p>
    <w:p w14:paraId="604B7B50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4AC69616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อธิบายถึงวิธีการที่ทำให้เกิดความยั่งยืนในแง่ต่าง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การเงิน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เศรษฐกิจ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สังคม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วัฒนธรรม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สิ่งแวดล้อม</w:t>
      </w:r>
    </w:p>
    <w:p w14:paraId="3F78A4A8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สถาบันและกฎระเบียบ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และหากการพัฒนาการบริการนี้สามารถเผยแพร่สู่การบริการสาธารณะในระดับหน่วยงาน ระดับกรม ระดับชาติ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จะสามารถนำไปขยายผลได้อย่างไร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BEEDC75" w14:textId="798CE66F" w:rsidR="00D11D38" w:rsidRPr="00AD0458" w:rsidRDefault="00D11D38" w:rsidP="00D11D38">
      <w:pPr>
        <w:pStyle w:val="Default"/>
        <w:ind w:firstLine="1440"/>
        <w:jc w:val="thaiDistribute"/>
        <w:rPr>
          <w:sz w:val="32"/>
          <w:szCs w:val="32"/>
        </w:rPr>
      </w:pPr>
      <w:r w:rsidRPr="00AD0458">
        <w:rPr>
          <w:sz w:val="32"/>
          <w:szCs w:val="32"/>
          <w:cs/>
        </w:rPr>
        <w:t>เป็น</w:t>
      </w:r>
      <w:r w:rsidRPr="00AD0458">
        <w:rPr>
          <w:sz w:val="32"/>
          <w:szCs w:val="32"/>
          <w:cs/>
        </w:rPr>
        <w:t xml:space="preserve">การสร้างความมั่นใจ และความปลอดภัยให้แก่ผู้บริโภค ทั้งภายในประเทศ และความเชื่อมั่นในระบบการควบคุม ป้องกันโรคของประเทศไทยเพื่อการส่งออกสัตว์และซากสัตว์ของประเทศคู่ </w:t>
      </w:r>
      <w:r w:rsidRPr="00AD0458">
        <w:rPr>
          <w:sz w:val="32"/>
          <w:szCs w:val="32"/>
          <w:cs/>
        </w:rPr>
        <w:t xml:space="preserve">     </w:t>
      </w:r>
      <w:r w:rsidRPr="00AD0458">
        <w:rPr>
          <w:sz w:val="32"/>
          <w:szCs w:val="32"/>
          <w:cs/>
        </w:rPr>
        <w:t xml:space="preserve">กรมปศุสัตว์ ซึ่งเป็นหน่วยงานหลักในการรับผิดชอบดูแลสุขภาพ และสวัสดิภาพสัตว์ ส่งเสริมอาชีพการเลี้ยงสัตว์ ได้ดำเนินการเฝ้า ระวังและลดความเสี่ยงโรคระบาดสัตว์อย่างต่อเนื่อง อย่างไรก็ตาม จำนวนบุคคลากร และเจ้าหน้าที่ผู้ปฏิบัติงานใน ระดับพื้นที่ ไม่เพียงพอที่จะสามารถดำเนินการเฝ้าระวัง และให้คำแนะนำด้านการดูแลสุขภาพ สวัสดิภาพ และการควบคุม ป้องกันโรคระบาด แก่เกษตรกรในพื้นที่ได้อย่างใกล้ชิด จึงมีความจำเป็นอย่างยิ่งที่จะต้องดำเนินการ จ้างเหมางานในพื้นที่ เพื่อให้สามารถปฏิบัติงานรองรับต่อภารกิจและนโยบายของกรมปศุสัตว์ เพื่อให้เกิดเครือข่ายในการเฝ้าระวังและ ลดความเสี่ยงโรคระบาดสัตว์ในพื้นที่ </w:t>
      </w:r>
      <w:r w:rsidRPr="00AD0458">
        <w:rPr>
          <w:sz w:val="32"/>
          <w:szCs w:val="32"/>
          <w:cs/>
        </w:rPr>
        <w:t xml:space="preserve">          </w:t>
      </w:r>
      <w:r w:rsidRPr="00AD0458">
        <w:rPr>
          <w:sz w:val="32"/>
          <w:szCs w:val="32"/>
          <w:cs/>
        </w:rPr>
        <w:t>ที่สามารถปฏิบัติงานอย่างทันท่วงที</w:t>
      </w:r>
    </w:p>
    <w:p w14:paraId="029AD829" w14:textId="77777777" w:rsidR="00D11D38" w:rsidRPr="00AD0458" w:rsidRDefault="00D11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743A6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บทเรียนที่ได้รับจากการดำเนินการพัฒนาบริการ</w:t>
      </w:r>
      <w:r w:rsidRPr="00AD04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</w:p>
    <w:p w14:paraId="321B0528" w14:textId="77777777" w:rsidR="00057F6C" w:rsidRPr="00AD0458" w:rsidRDefault="00057F6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อธิบายถึงองค์ประกอบหลักที่ทำให้ประสบความสำเร็จ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และสิ่งที่ได้เรียนรู้จากการดำเนินการพัฒนาบริการ</w:t>
      </w:r>
    </w:p>
    <w:p w14:paraId="51A19ECE" w14:textId="77777777" w:rsidR="00057F6C" w:rsidRPr="00AD0458" w:rsidRDefault="00057F6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AD0458">
        <w:rPr>
          <w:rFonts w:ascii="TH SarabunPSK" w:hAnsi="TH SarabunPSK" w:cs="TH SarabunPSK"/>
          <w:color w:val="FF0000"/>
          <w:sz w:val="32"/>
          <w:szCs w:val="32"/>
          <w:cs/>
        </w:rPr>
        <w:t>และข้อเสนอแนะเพื่อการดำเนินการต่อไปในอนาคต</w:t>
      </w:r>
      <w:r w:rsidRPr="00AD0458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5A6AC4D" w14:textId="6108EDF9" w:rsidR="00057F6C" w:rsidRPr="00AD0458" w:rsidRDefault="00D11D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0458">
        <w:rPr>
          <w:rFonts w:ascii="TH SarabunPSK" w:hAnsi="TH SarabunPSK" w:cs="TH SarabunPSK"/>
          <w:sz w:val="32"/>
          <w:szCs w:val="32"/>
          <w:cs/>
        </w:rPr>
        <w:tab/>
      </w:r>
      <w:r w:rsidRPr="00AD0458">
        <w:rPr>
          <w:rFonts w:ascii="TH SarabunPSK" w:hAnsi="TH SarabunPSK" w:cs="TH SarabunPSK"/>
          <w:sz w:val="32"/>
          <w:szCs w:val="32"/>
          <w:cs/>
        </w:rPr>
        <w:tab/>
        <w:t>ความร่วมมือของทุกภาคส่วนในการดำเนินการตามกระบวนการจ้างเหมาบริการช่วยงานด้านสัตวแพทย์ และจ้างเหมาด้านการเฝ้าระวัง ควบคุม และป้องกันโรคระบาดสัตว์ ซึ่งมีแนวทางในการปฎิบัติงานให้เป็นไปตามเป้าหมายที่กำหนด</w:t>
      </w:r>
    </w:p>
    <w:sectPr w:rsidR="00057F6C" w:rsidRPr="00AD0458">
      <w:headerReference w:type="default" r:id="rId12"/>
      <w:pgSz w:w="11906" w:h="16838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F3B3" w14:textId="77777777" w:rsidR="00271396" w:rsidRDefault="00271396">
      <w:pPr>
        <w:spacing w:after="0" w:line="240" w:lineRule="auto"/>
      </w:pPr>
      <w:r>
        <w:separator/>
      </w:r>
    </w:p>
  </w:endnote>
  <w:endnote w:type="continuationSeparator" w:id="0">
    <w:p w14:paraId="5F76D14F" w14:textId="77777777" w:rsidR="00271396" w:rsidRDefault="002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2B6F" w14:textId="77777777" w:rsidR="00271396" w:rsidRDefault="00271396">
      <w:pPr>
        <w:spacing w:after="0" w:line="240" w:lineRule="auto"/>
      </w:pPr>
      <w:r>
        <w:separator/>
      </w:r>
    </w:p>
  </w:footnote>
  <w:footnote w:type="continuationSeparator" w:id="0">
    <w:p w14:paraId="41691330" w14:textId="77777777" w:rsidR="00271396" w:rsidRDefault="0027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B719" w14:textId="77777777" w:rsidR="00057F6C" w:rsidRDefault="00057F6C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>PAGE   \* MERGEFORMAT</w:instrText>
    </w:r>
    <w:r>
      <w:rPr>
        <w:rFonts w:ascii="TH SarabunPSK" w:hAnsi="TH SarabunPSK" w:cs="TH SarabunPSK"/>
        <w:sz w:val="28"/>
      </w:rPr>
      <w:fldChar w:fldCharType="separate"/>
    </w:r>
    <w:r w:rsidR="009F3F9B" w:rsidRPr="009F3F9B">
      <w:rPr>
        <w:rFonts w:ascii="TH SarabunPSK" w:hAnsi="TH SarabunPSK" w:cs="TH SarabunPSK"/>
        <w:noProof/>
        <w:sz w:val="28"/>
        <w:lang w:val="th-TH"/>
      </w:rPr>
      <w:t>1</w:t>
    </w:r>
    <w:r>
      <w:rPr>
        <w:rFonts w:ascii="TH SarabunPSK" w:hAnsi="TH SarabunPSK" w:cs="TH SarabunPSK"/>
        <w:sz w:val="28"/>
      </w:rPr>
      <w:fldChar w:fldCharType="end"/>
    </w:r>
  </w:p>
  <w:p w14:paraId="293C1725" w14:textId="77777777" w:rsidR="00057F6C" w:rsidRDefault="00057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C61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8382C"/>
    <w:multiLevelType w:val="hybridMultilevel"/>
    <w:tmpl w:val="79F2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20CE"/>
    <w:multiLevelType w:val="hybridMultilevel"/>
    <w:tmpl w:val="8E025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C90D2B"/>
    <w:multiLevelType w:val="hybridMultilevel"/>
    <w:tmpl w:val="9AECE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E7C94"/>
    <w:multiLevelType w:val="hybridMultilevel"/>
    <w:tmpl w:val="054EF8C0"/>
    <w:lvl w:ilvl="0" w:tplc="4696455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84B00"/>
    <w:multiLevelType w:val="hybridMultilevel"/>
    <w:tmpl w:val="691608FE"/>
    <w:lvl w:ilvl="0" w:tplc="489C0D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6826"/>
    <w:multiLevelType w:val="hybridMultilevel"/>
    <w:tmpl w:val="EEC8380A"/>
    <w:lvl w:ilvl="0" w:tplc="9B942A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7184"/>
    <w:multiLevelType w:val="hybridMultilevel"/>
    <w:tmpl w:val="79F2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444CB"/>
    <w:multiLevelType w:val="hybridMultilevel"/>
    <w:tmpl w:val="B8BA3892"/>
    <w:lvl w:ilvl="0" w:tplc="E8D2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4C"/>
    <w:rsid w:val="00057F6C"/>
    <w:rsid w:val="00095813"/>
    <w:rsid w:val="001D28CD"/>
    <w:rsid w:val="001F5767"/>
    <w:rsid w:val="00271396"/>
    <w:rsid w:val="002B17BE"/>
    <w:rsid w:val="00372B85"/>
    <w:rsid w:val="003A44AB"/>
    <w:rsid w:val="004825A4"/>
    <w:rsid w:val="00576F24"/>
    <w:rsid w:val="00703434"/>
    <w:rsid w:val="007719EC"/>
    <w:rsid w:val="007C4655"/>
    <w:rsid w:val="007E2828"/>
    <w:rsid w:val="00852A26"/>
    <w:rsid w:val="00864853"/>
    <w:rsid w:val="00887490"/>
    <w:rsid w:val="008B6CEE"/>
    <w:rsid w:val="008C5E84"/>
    <w:rsid w:val="008F1C4C"/>
    <w:rsid w:val="009D4CB7"/>
    <w:rsid w:val="009F3F9B"/>
    <w:rsid w:val="00AA38FD"/>
    <w:rsid w:val="00AD0458"/>
    <w:rsid w:val="00D11D38"/>
    <w:rsid w:val="00D12C7C"/>
    <w:rsid w:val="00D5708F"/>
    <w:rsid w:val="00EA202B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B85C"/>
  <w15:docId w15:val="{FE50DD3E-AB3B-4FA3-98B3-3EAF33A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E8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="TH SarabunIT๙"/>
      <w:bCs/>
      <w:color w:val="1F4E79" w:themeColor="accent1" w:themeShade="80"/>
      <w:spacing w:val="-4"/>
      <w:sz w:val="32"/>
      <w:szCs w:val="4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sid w:val="00D5708F"/>
    <w:rPr>
      <w:i/>
      <w:iCs/>
    </w:rPr>
  </w:style>
  <w:style w:type="paragraph" w:customStyle="1" w:styleId="Default">
    <w:name w:val="Default"/>
    <w:rsid w:val="0009581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095813"/>
    <w:rPr>
      <w:sz w:val="22"/>
      <w:szCs w:val="28"/>
    </w:rPr>
  </w:style>
  <w:style w:type="paragraph" w:styleId="ListBullet">
    <w:name w:val="List Bullet"/>
    <w:basedOn w:val="Normal"/>
    <w:uiPriority w:val="99"/>
    <w:unhideWhenUsed/>
    <w:rsid w:val="00AA38FD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5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5E84"/>
    <w:rPr>
      <w:rFonts w:asciiTheme="majorHAnsi" w:eastAsiaTheme="majorEastAsia" w:hAnsiTheme="majorHAnsi" w:cs="TH SarabunIT๙"/>
      <w:bCs/>
      <w:color w:val="1F4E79" w:themeColor="accent1" w:themeShade="80"/>
      <w:spacing w:val="-4"/>
      <w:sz w:val="32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4198-484E-4444-B46C-849DBC5A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koii</cp:lastModifiedBy>
  <cp:revision>16</cp:revision>
  <cp:lastPrinted>2014-06-30T04:15:00Z</cp:lastPrinted>
  <dcterms:created xsi:type="dcterms:W3CDTF">2022-12-27T06:52:00Z</dcterms:created>
  <dcterms:modified xsi:type="dcterms:W3CDTF">2023-10-06T07:56:00Z</dcterms:modified>
</cp:coreProperties>
</file>